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04DEC">
      <w:pPr>
        <w:spacing w:line="640" w:lineRule="exact"/>
        <w:rPr>
          <w:rFonts w:ascii="方正小标宋简体" w:eastAsia="方正小标宋简体" w:hAnsi="仿宋" w:hint="eastAsia"/>
          <w:sz w:val="44"/>
          <w:szCs w:val="44"/>
        </w:rPr>
      </w:pPr>
    </w:p>
    <w:tbl>
      <w:tblPr>
        <w:tblW w:w="0" w:type="auto"/>
        <w:tblInd w:w="93" w:type="dxa"/>
        <w:tblLook w:val="0000"/>
      </w:tblPr>
      <w:tblGrid>
        <w:gridCol w:w="558"/>
        <w:gridCol w:w="1442"/>
        <w:gridCol w:w="850"/>
        <w:gridCol w:w="1560"/>
        <w:gridCol w:w="3943"/>
        <w:gridCol w:w="558"/>
      </w:tblGrid>
      <w:tr w:rsidR="00000000">
        <w:trPr>
          <w:trHeight w:val="40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</w:p>
        </w:tc>
      </w:tr>
      <w:tr w:rsidR="00000000">
        <w:trPr>
          <w:trHeight w:val="57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工艺美术系列职称评审专业目录</w:t>
            </w:r>
          </w:p>
        </w:tc>
      </w:tr>
      <w:tr w:rsidR="00000000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系列（行业、专业）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学科门类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申报专业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明细专业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000000">
        <w:trPr>
          <w:trHeight w:val="19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工艺美术系列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工艺美术技艺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雕刻工艺（含砚刻）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玉雕、木雕、石雕、微刻、牛角雕、贝雕、牙雕、竹雕刻、果核雕刻、篆刻、刻字画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1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编织工艺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抽纱花边、编结、草编、竹编、藤编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9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陶瓷工艺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瓷器、仿古瓷器、陶器、其他艺术陶瓷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漆器工艺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漆器、漆画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1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金属工艺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景泰蓝、铁画、铜雕、铜器、锡器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珠宝首饰工艺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金银珠宝及少数民族首饰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3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家具工艺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木作工艺、工艺家具、竹木模型、竹制工艺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序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系列（行业、专业）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学科门类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申报专业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明细专业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000000">
        <w:trPr>
          <w:trHeight w:val="29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工艺美术系列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工艺美术技艺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其他民族工艺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文物修复、人造花、工艺画、手工玩具、灯彩、各类扇、风筝、皮影、装裱、戏曲脸谱、料器、琉璃、水晶玻璃、民间工艺、刺绣、织染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0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产品设计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产品外观造型设计、包装外观造型设计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8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服装设计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服装设计、服装制版、服装工艺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花画工艺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剪纸工艺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剪刻纸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结绣工艺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织毯工艺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地毯、挂毯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印染工艺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扎染、蜡染、印花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烟花爆竹工艺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4DE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000000" w:rsidRDefault="00604DEC">
      <w:pPr>
        <w:spacing w:line="640" w:lineRule="exact"/>
        <w:rPr>
          <w:rFonts w:ascii="方正小标宋简体" w:eastAsia="方正小标宋简体" w:hAnsi="仿宋" w:hint="eastAsia"/>
          <w:sz w:val="44"/>
          <w:szCs w:val="44"/>
        </w:rPr>
      </w:pPr>
    </w:p>
    <w:p w:rsidR="00000000" w:rsidRDefault="00604DEC">
      <w:pPr>
        <w:spacing w:line="640" w:lineRule="exact"/>
        <w:rPr>
          <w:rFonts w:ascii="方正小标宋简体" w:eastAsia="方正小标宋简体" w:hAnsi="仿宋" w:hint="eastAsia"/>
          <w:sz w:val="44"/>
          <w:szCs w:val="44"/>
        </w:rPr>
      </w:pPr>
    </w:p>
    <w:p w:rsidR="00000000" w:rsidRDefault="00604DEC">
      <w:pPr>
        <w:spacing w:line="640" w:lineRule="exact"/>
        <w:rPr>
          <w:rFonts w:ascii="方正小标宋简体" w:eastAsia="方正小标宋简体" w:hAnsi="仿宋"/>
          <w:sz w:val="44"/>
          <w:szCs w:val="44"/>
        </w:rPr>
      </w:pPr>
    </w:p>
    <w:p w:rsidR="00000000" w:rsidRDefault="00604DEC">
      <w:pPr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2"/>
          <w:szCs w:val="32"/>
        </w:rPr>
        <w:t>公开方式：主动公开</w:t>
      </w:r>
    </w:p>
    <w:p w:rsidR="00000000" w:rsidRDefault="00604DEC">
      <w:pPr>
        <w:spacing w:line="460" w:lineRule="exact"/>
      </w:pPr>
      <w:r>
        <w:rPr>
          <w:rFonts w:ascii="仿宋_GB2312" w:eastAsia="仿宋_GB2312" w:hAnsi="宋体" w:hint="eastAsia"/>
          <w:spacing w:val="-20"/>
          <w:sz w:val="32"/>
          <w:szCs w:val="32"/>
        </w:rPr>
        <w:t>广西壮族自治区职称改革工作领导小组办公室</w:t>
      </w:r>
      <w:r>
        <w:rPr>
          <w:rFonts w:ascii="仿宋_GB2312" w:eastAsia="仿宋_GB2312" w:hAnsi="宋体" w:hint="eastAsia"/>
          <w:spacing w:val="-20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20"/>
          <w:sz w:val="32"/>
          <w:szCs w:val="32"/>
        </w:rPr>
        <w:t xml:space="preserve">  </w:t>
      </w:r>
      <w:r>
        <w:rPr>
          <w:rFonts w:ascii="仿宋_GB2312" w:eastAsia="仿宋_GB2312" w:hint="eastAsia"/>
          <w:spacing w:val="-20"/>
          <w:sz w:val="32"/>
          <w:szCs w:val="32"/>
        </w:rPr>
        <w:t>20</w:t>
      </w:r>
      <w:r>
        <w:rPr>
          <w:rFonts w:ascii="仿宋_GB2312" w:eastAsia="仿宋_GB2312"/>
          <w:spacing w:val="-20"/>
          <w:sz w:val="32"/>
          <w:szCs w:val="32"/>
        </w:rPr>
        <w:t>2</w:t>
      </w:r>
      <w:r>
        <w:rPr>
          <w:rFonts w:ascii="仿宋_GB2312" w:eastAsia="仿宋_GB2312" w:hint="eastAsia"/>
          <w:spacing w:val="-20"/>
          <w:sz w:val="32"/>
          <w:szCs w:val="32"/>
        </w:rPr>
        <w:t>2</w:t>
      </w:r>
      <w:r>
        <w:rPr>
          <w:rFonts w:ascii="仿宋_GB2312" w:eastAsia="仿宋_GB2312" w:hint="eastAsia"/>
          <w:spacing w:val="-20"/>
          <w:sz w:val="32"/>
          <w:szCs w:val="32"/>
        </w:rPr>
        <w:t>年</w:t>
      </w:r>
      <w:r>
        <w:rPr>
          <w:rFonts w:ascii="仿宋_GB2312" w:eastAsia="仿宋_GB2312" w:hint="eastAsia"/>
          <w:spacing w:val="-20"/>
          <w:sz w:val="32"/>
          <w:szCs w:val="32"/>
        </w:rPr>
        <w:t>9</w:t>
      </w:r>
      <w:r>
        <w:rPr>
          <w:rFonts w:ascii="仿宋_GB2312" w:eastAsia="仿宋_GB2312" w:hint="eastAsia"/>
          <w:spacing w:val="-20"/>
          <w:sz w:val="32"/>
          <w:szCs w:val="32"/>
        </w:rPr>
        <w:t>月</w:t>
      </w:r>
      <w:r>
        <w:rPr>
          <w:rFonts w:ascii="仿宋_GB2312" w:eastAsia="仿宋_GB2312" w:hint="eastAsia"/>
          <w:spacing w:val="-20"/>
          <w:sz w:val="32"/>
          <w:szCs w:val="32"/>
        </w:rPr>
        <w:t>1</w:t>
      </w:r>
      <w:r>
        <w:rPr>
          <w:rFonts w:ascii="仿宋_GB2312" w:eastAsia="仿宋_GB2312" w:hint="eastAsia"/>
          <w:spacing w:val="-20"/>
          <w:sz w:val="32"/>
          <w:szCs w:val="32"/>
        </w:rPr>
        <w:t>日</w:t>
      </w:r>
      <w:r>
        <w:rPr>
          <w:rFonts w:ascii="仿宋_GB2312" w:eastAsia="仿宋_GB2312" w:hint="eastAsia"/>
          <w:spacing w:val="-20"/>
          <w:sz w:val="32"/>
          <w:szCs w:val="32"/>
        </w:rPr>
        <w:t>印发</w:t>
      </w:r>
    </w:p>
    <w:p w:rsidR="00604DEC" w:rsidRDefault="00604DEC"/>
    <w:sectPr w:rsidR="00604DEC">
      <w:footerReference w:type="even" r:id="rId7"/>
      <w:footerReference w:type="default" r:id="rId8"/>
      <w:pgSz w:w="11906" w:h="16838"/>
      <w:pgMar w:top="2098" w:right="1558" w:bottom="1985" w:left="156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DEC" w:rsidRDefault="00604DEC" w:rsidP="004F1B7B">
      <w:r>
        <w:separator/>
      </w:r>
    </w:p>
  </w:endnote>
  <w:endnote w:type="continuationSeparator" w:id="0">
    <w:p w:rsidR="00604DEC" w:rsidRDefault="00604DEC" w:rsidP="004F1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4DEC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lang w:val="en-US" w:eastAsia="zh-CN"/>
      </w:rPr>
      <w:t>1</w:t>
    </w:r>
    <w:r>
      <w:rPr>
        <w:rStyle w:val="a5"/>
      </w:rPr>
      <w:fldChar w:fldCharType="end"/>
    </w:r>
  </w:p>
  <w:p w:rsidR="00000000" w:rsidRDefault="00604DE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4DEC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－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CE367E">
      <w:rPr>
        <w:rStyle w:val="a5"/>
        <w:noProof/>
        <w:sz w:val="28"/>
        <w:szCs w:val="28"/>
      </w:rPr>
      <w:t>2</w:t>
    </w:r>
    <w:r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－</w:t>
    </w:r>
  </w:p>
  <w:p w:rsidR="00000000" w:rsidRDefault="00604DEC">
    <w:pPr>
      <w:pStyle w:val="a4"/>
      <w:ind w:right="360" w:firstLine="360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DEC" w:rsidRDefault="00604DEC" w:rsidP="004F1B7B">
      <w:r>
        <w:separator/>
      </w:r>
    </w:p>
  </w:footnote>
  <w:footnote w:type="continuationSeparator" w:id="0">
    <w:p w:rsidR="00604DEC" w:rsidRDefault="00604DEC" w:rsidP="004F1B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FFC5D5"/>
    <w:multiLevelType w:val="singleLevel"/>
    <w:tmpl w:val="F7FFC5D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81F"/>
    <w:rsid w:val="00136CC5"/>
    <w:rsid w:val="00140B06"/>
    <w:rsid w:val="002D1233"/>
    <w:rsid w:val="00303F32"/>
    <w:rsid w:val="003B44D3"/>
    <w:rsid w:val="00430739"/>
    <w:rsid w:val="004574DE"/>
    <w:rsid w:val="004C65D6"/>
    <w:rsid w:val="00522BB1"/>
    <w:rsid w:val="005526BE"/>
    <w:rsid w:val="00604DEC"/>
    <w:rsid w:val="006976C3"/>
    <w:rsid w:val="007158DE"/>
    <w:rsid w:val="00751B0C"/>
    <w:rsid w:val="00772D21"/>
    <w:rsid w:val="00786D07"/>
    <w:rsid w:val="00877696"/>
    <w:rsid w:val="008F2B68"/>
    <w:rsid w:val="00B12361"/>
    <w:rsid w:val="00B84F2D"/>
    <w:rsid w:val="00C1681F"/>
    <w:rsid w:val="00C65D4D"/>
    <w:rsid w:val="00C80BCB"/>
    <w:rsid w:val="00CA0A03"/>
    <w:rsid w:val="00CA7B94"/>
    <w:rsid w:val="00CE367E"/>
    <w:rsid w:val="00D94DBD"/>
    <w:rsid w:val="00DC6461"/>
    <w:rsid w:val="00EE6A6D"/>
    <w:rsid w:val="00FB19B2"/>
    <w:rsid w:val="00FF4C2E"/>
    <w:rsid w:val="4EBF9F71"/>
    <w:rsid w:val="72DD4026"/>
    <w:rsid w:val="7FBD4ADF"/>
    <w:rsid w:val="B7F6967A"/>
    <w:rsid w:val="BDEF9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1"/>
    <w:uiPriority w:val="99"/>
    <w:semiHidden/>
    <w:unhideWhenUsed/>
    <w:rsid w:val="00552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5526B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桂职办〔2022〕 号</dc:title>
  <dc:creator>专业技术人员管理处-张文雯</dc:creator>
  <cp:lastModifiedBy>Administrator</cp:lastModifiedBy>
  <cp:revision>3</cp:revision>
  <dcterms:created xsi:type="dcterms:W3CDTF">2022-09-09T07:41:00Z</dcterms:created>
  <dcterms:modified xsi:type="dcterms:W3CDTF">2022-09-09T07:41:00Z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