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ind w:left="0" w:leftChars="0" w:right="0" w:rightChars="0" w:firstLine="0" w:firstLineChars="0"/>
        <w:jc w:val="center"/>
        <w:rPr>
          <w:rFonts w:hint="eastAsia" w:ascii="黑体" w:hAnsi="黑体" w:eastAsia="黑体"/>
          <w:color w:val="auto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七星区20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小学招生计划</w:t>
      </w:r>
    </w:p>
    <w:tbl>
      <w:tblPr>
        <w:tblStyle w:val="5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86" w:lineRule="exact"/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lang w:eastAsia="zh-CN"/>
              </w:rPr>
              <w:t>招生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学校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586" w:lineRule="exact"/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lang w:eastAsia="zh-CN"/>
              </w:rPr>
              <w:t>计划招生</w:t>
            </w: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班数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育才小学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英才小学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石油小学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辰山小学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龙隐小学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东江小学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汇通小学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启明星小学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东昇小学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融创实验学校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卓然学校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穿山小学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樟木小学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七星中心校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跃进中心校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西南中心校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合心中心校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华侨小学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竹江小学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龙门中心校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理工大附属小学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val="en-US" w:eastAsia="zh-CN"/>
              </w:rPr>
              <w:t>漓江小学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32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蓝田小学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新力小学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黑体" w:hAnsi="黑体" w:eastAsia="黑体"/>
                <w:color w:val="auto"/>
                <w:sz w:val="28"/>
              </w:rPr>
              <w:t>汇星小学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兴华小学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兴桂学校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lang w:eastAsia="zh-CN"/>
              </w:rPr>
              <w:t>桂漓小学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86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adjustRightInd/>
        <w:spacing w:line="586" w:lineRule="exact"/>
        <w:rPr>
          <w:rFonts w:hint="eastAsia" w:ascii="黑体" w:hAnsi="黑体" w:eastAsia="黑体"/>
          <w:color w:val="auto"/>
          <w:sz w:val="24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18" w:bottom="14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mY2YzVjM2U0N2QzYjA3ZWNiYjgxNzY1ZTFjNmEifQ=="/>
  </w:docVars>
  <w:rsids>
    <w:rsidRoot w:val="3579598A"/>
    <w:rsid w:val="357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2023-06-14T08:36:00Z</dcterms:created>
  <dc:creator>Administrator</dc:creator>
  <cp:lastModifiedBy>Administrator</cp:lastModifiedBy>
  <dcterms:modified xsi:type="dcterms:W3CDTF">2023-06-14T08:37:30Z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2A3CFB63890F4C738CEEA5523D115CB7_11</vt:lpwstr>
  </property>
</Properties>
</file>