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color w:val="535050"/>
          <w:spacing w:val="8"/>
          <w:sz w:val="44"/>
          <w:szCs w:val="44"/>
          <w:shd w:val="clear" w:fill="FFFFFF"/>
          <w:lang w:eastAsia="zh-CN"/>
        </w:rPr>
        <w:t>非遗戏曲文化传播清廉人格品质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戏曲是中国传统艺术之一，是中国传统文化的重要组成部分，剧种繁多有趣,表演形式载歌载舞，有说有唱，有文有武，集“唱、做、念、打”于一体，在世界戏剧史上独树一帜。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七星区非遗戏曲的传承和保护，七星区文体旅游局近日在文化馆开展“文化和自然遗产日”七星区基层非遗戏曲培训活动，在国家级非遗广西彩调传承人覃明德的生动讲解下得知：广西的非遗戏曲种类主要有桂剧、文场、彩调等，彩调是极具特色的地方戏曲剧种，旧称调子，主要分布于桂林、柳州、河池等地，剧本内容多以劳动、爱情、生活为主，以优美动听的唱腔、丰富多彩的造型、栩栩如生的人物形象、家喻户晓的故事情节，深受广大人民群众喜爱，其音乐主要由“腔”“板”“调”及乐器中的“伴奏风牌”“锣鼓牌”五大类组成。2006年5月，彩调被列入第一批国家级非物质文化遗产名录。他引用《一品油茶七品官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《包青天》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《血溅乌纱》等系列经典唱段，充分展现了清正廉洁的人格品质，流芳百世，受人敬仰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，现场观众无不拍手称赞。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七星区文体旅游局积极开展非遗戏曲培训活动，一是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传承保护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非遗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特色戏曲文化，二是通过用群众喜闻乐见的形式，将廉洁文化融入其中，让群众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听戏品戏的同时，潜移默化受到廉洁教育，营造崇廉尚廉的家庭氛围和社会氛围，营造了处处见廉、人人学廉、时时倡廉的浓厚氛围，让反腐倡廉的清风吹遍“七星”大地。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（李军霖）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e74a9eeb3a375cc2e1a0be364e7b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4a9eeb3a375cc2e1a0be364e7b2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1ee56d95a5f085be6aec5a340f35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e56d95a5f085be6aec5a340f356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35666edb5ef9621f44e969dfa7deb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666edb5ef9621f44e969dfa7deb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B45A8"/>
    <w:rsid w:val="1C471F18"/>
    <w:rsid w:val="5E296869"/>
    <w:rsid w:val="736E11DE"/>
    <w:rsid w:val="7F8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2022-06-13T03:37:00Z</dcterms:created>
  <dc:creator>lenovo</dc:creator>
  <cp:lastModifiedBy>lenovo</cp:lastModifiedBy>
  <dcterms:modified xsi:type="dcterms:W3CDTF">2022-06-13T03:51:49Z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