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Times New Roman" w:hAnsi="Times New Roman" w:eastAsia="黑体"/>
          <w:kern w:val="0"/>
          <w:sz w:val="32"/>
          <w:szCs w:val="32"/>
        </w:rPr>
      </w:pPr>
      <w:bookmarkStart w:id="1" w:name="_GoBack"/>
      <w:bookmarkEnd w:id="1"/>
      <w:bookmarkStart w:id="0" w:name="_Toc23754"/>
      <w:r>
        <w:rPr>
          <w:rFonts w:ascii="Times New Roman" w:hAnsi="Times New Roman" w:eastAsia="黑体"/>
          <w:kern w:val="0"/>
          <w:sz w:val="32"/>
          <w:szCs w:val="32"/>
        </w:rPr>
        <w:t>附件1</w:t>
      </w:r>
    </w:p>
    <w:p>
      <w:pPr>
        <w:spacing w:line="240" w:lineRule="exact"/>
        <w:rPr>
          <w:rFonts w:ascii="Times New Roman" w:hAnsi="Times New Roman" w:eastAsia="黑体"/>
          <w:kern w:val="0"/>
          <w:sz w:val="32"/>
          <w:szCs w:val="32"/>
        </w:rPr>
      </w:pPr>
    </w:p>
    <w:p>
      <w:pPr>
        <w:jc w:val="center"/>
        <w:rPr>
          <w:rFonts w:ascii="Times New Roman" w:hAnsi="Times New Roman"/>
          <w:b/>
          <w:color w:val="000000"/>
        </w:rPr>
      </w:pPr>
      <w:r>
        <w:rPr>
          <w:rFonts w:hint="eastAsia" w:ascii="Times New Roman" w:hAnsi="Times New Roman" w:eastAsia="方正小标宋简体"/>
          <w:bCs/>
          <w:color w:val="000000"/>
          <w:sz w:val="44"/>
          <w:szCs w:val="44"/>
        </w:rPr>
        <w:t>桂林市七星</w:t>
      </w:r>
      <w:r>
        <w:rPr>
          <w:rFonts w:ascii="Times New Roman" w:hAnsi="Times New Roman" w:eastAsia="方正小标宋简体"/>
          <w:bCs/>
          <w:color w:val="000000"/>
          <w:sz w:val="44"/>
          <w:szCs w:val="44"/>
        </w:rPr>
        <w:t>区市场监督管理局2021年随机抽查事项清单</w:t>
      </w:r>
      <w:bookmarkEnd w:id="0"/>
      <w:r>
        <w:rPr>
          <w:rFonts w:ascii="Times New Roman" w:hAnsi="Times New Roman" w:eastAsia="方正小标宋简体"/>
          <w:kern w:val="0"/>
          <w:sz w:val="44"/>
          <w:szCs w:val="44"/>
        </w:rPr>
        <w:t>（第三版）</w:t>
      </w:r>
    </w:p>
    <w:tbl>
      <w:tblPr>
        <w:tblStyle w:val="9"/>
        <w:tblW w:w="137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982"/>
        <w:gridCol w:w="1599"/>
        <w:gridCol w:w="1386"/>
        <w:gridCol w:w="1237"/>
        <w:gridCol w:w="1182"/>
        <w:gridCol w:w="1127"/>
        <w:gridCol w:w="5045"/>
        <w:gridCol w:w="7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8" w:hRule="atLeast"/>
          <w:tblHeader/>
        </w:trPr>
        <w:tc>
          <w:tcPr>
            <w:tcW w:w="444"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黑体"/>
                <w:color w:val="000000"/>
                <w:sz w:val="18"/>
                <w:szCs w:val="18"/>
              </w:rPr>
            </w:pPr>
            <w:r>
              <w:rPr>
                <w:rFonts w:ascii="Times New Roman" w:hAnsi="Times New Roman" w:eastAsia="黑体"/>
                <w:color w:val="000000"/>
                <w:kern w:val="0"/>
                <w:sz w:val="18"/>
                <w:szCs w:val="18"/>
              </w:rPr>
              <w:t>序号</w:t>
            </w:r>
          </w:p>
        </w:tc>
        <w:tc>
          <w:tcPr>
            <w:tcW w:w="2581" w:type="dxa"/>
            <w:gridSpan w:val="2"/>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黑体"/>
                <w:color w:val="000000"/>
                <w:sz w:val="18"/>
                <w:szCs w:val="18"/>
              </w:rPr>
            </w:pPr>
            <w:r>
              <w:rPr>
                <w:rFonts w:ascii="Times New Roman" w:hAnsi="Times New Roman" w:eastAsia="黑体"/>
                <w:color w:val="000000"/>
                <w:kern w:val="0"/>
                <w:sz w:val="18"/>
                <w:szCs w:val="18"/>
              </w:rPr>
              <w:t>抽查项目</w:t>
            </w:r>
          </w:p>
        </w:tc>
        <w:tc>
          <w:tcPr>
            <w:tcW w:w="1386"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黑体"/>
                <w:color w:val="000000"/>
                <w:sz w:val="18"/>
                <w:szCs w:val="18"/>
              </w:rPr>
            </w:pPr>
            <w:r>
              <w:rPr>
                <w:rFonts w:ascii="Times New Roman" w:hAnsi="Times New Roman" w:eastAsia="黑体"/>
                <w:color w:val="000000"/>
                <w:kern w:val="0"/>
                <w:sz w:val="18"/>
                <w:szCs w:val="18"/>
              </w:rPr>
              <w:t>检查对象</w:t>
            </w:r>
          </w:p>
        </w:tc>
        <w:tc>
          <w:tcPr>
            <w:tcW w:w="1237"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黑体"/>
                <w:color w:val="000000"/>
                <w:sz w:val="18"/>
                <w:szCs w:val="18"/>
              </w:rPr>
            </w:pPr>
            <w:r>
              <w:rPr>
                <w:rFonts w:ascii="Times New Roman" w:hAnsi="Times New Roman" w:eastAsia="黑体"/>
                <w:color w:val="000000"/>
                <w:kern w:val="0"/>
                <w:sz w:val="18"/>
                <w:szCs w:val="18"/>
              </w:rPr>
              <w:t>事项类型</w:t>
            </w:r>
          </w:p>
        </w:tc>
        <w:tc>
          <w:tcPr>
            <w:tcW w:w="1182"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黑体"/>
                <w:color w:val="000000"/>
                <w:sz w:val="18"/>
                <w:szCs w:val="18"/>
              </w:rPr>
            </w:pPr>
            <w:r>
              <w:rPr>
                <w:rFonts w:ascii="Times New Roman" w:hAnsi="Times New Roman" w:eastAsia="黑体"/>
                <w:color w:val="000000"/>
                <w:kern w:val="0"/>
                <w:sz w:val="18"/>
                <w:szCs w:val="18"/>
              </w:rPr>
              <w:t>检查方式</w:t>
            </w:r>
          </w:p>
        </w:tc>
        <w:tc>
          <w:tcPr>
            <w:tcW w:w="1127"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黑体"/>
                <w:color w:val="000000"/>
                <w:sz w:val="18"/>
                <w:szCs w:val="18"/>
              </w:rPr>
            </w:pPr>
            <w:r>
              <w:rPr>
                <w:rFonts w:ascii="Times New Roman" w:hAnsi="Times New Roman" w:eastAsia="黑体"/>
                <w:color w:val="000000"/>
                <w:kern w:val="0"/>
                <w:sz w:val="18"/>
                <w:szCs w:val="18"/>
              </w:rPr>
              <w:t>检查主体</w:t>
            </w:r>
          </w:p>
        </w:tc>
        <w:tc>
          <w:tcPr>
            <w:tcW w:w="5045"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黑体"/>
                <w:color w:val="000000"/>
                <w:sz w:val="18"/>
                <w:szCs w:val="18"/>
              </w:rPr>
            </w:pPr>
            <w:r>
              <w:rPr>
                <w:rFonts w:ascii="Times New Roman" w:hAnsi="Times New Roman" w:eastAsia="黑体"/>
                <w:color w:val="000000"/>
                <w:kern w:val="0"/>
                <w:sz w:val="18"/>
                <w:szCs w:val="18"/>
              </w:rPr>
              <w:t>检查依据</w:t>
            </w:r>
          </w:p>
        </w:tc>
        <w:tc>
          <w:tcPr>
            <w:tcW w:w="790"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黑体"/>
                <w:color w:val="000000"/>
                <w:sz w:val="18"/>
                <w:szCs w:val="18"/>
              </w:rPr>
            </w:pPr>
            <w:r>
              <w:rPr>
                <w:rFonts w:ascii="Times New Roman" w:hAnsi="Times New Roman" w:eastAsia="黑体"/>
                <w:color w:val="000000"/>
                <w:kern w:val="0"/>
                <w:sz w:val="18"/>
                <w:szCs w:val="18"/>
              </w:rPr>
              <w:t>责任</w:t>
            </w:r>
            <w:r>
              <w:rPr>
                <w:rFonts w:hint="eastAsia" w:ascii="Times New Roman" w:hAnsi="Times New Roman" w:eastAsia="黑体"/>
                <w:color w:val="000000"/>
                <w:kern w:val="0"/>
                <w:sz w:val="18"/>
                <w:szCs w:val="18"/>
              </w:rPr>
              <w:t>股</w:t>
            </w:r>
            <w:r>
              <w:rPr>
                <w:rFonts w:ascii="Times New Roman" w:hAnsi="Times New Roman" w:eastAsia="黑体"/>
                <w:color w:val="000000"/>
                <w:kern w:val="0"/>
                <w:sz w:val="18"/>
                <w:szCs w:val="18"/>
              </w:rPr>
              <w:t>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blHeader/>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22"/>
                <w:szCs w:val="22"/>
              </w:rPr>
            </w:pPr>
          </w:p>
        </w:tc>
        <w:tc>
          <w:tcPr>
            <w:tcW w:w="982"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黑体"/>
                <w:color w:val="000000"/>
                <w:sz w:val="18"/>
                <w:szCs w:val="18"/>
              </w:rPr>
            </w:pPr>
            <w:r>
              <w:rPr>
                <w:rFonts w:ascii="Times New Roman" w:hAnsi="Times New Roman" w:eastAsia="黑体"/>
                <w:color w:val="000000"/>
                <w:w w:val="90"/>
                <w:kern w:val="0"/>
                <w:sz w:val="18"/>
                <w:szCs w:val="18"/>
              </w:rPr>
              <w:t>抽查类别</w:t>
            </w: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黑体"/>
                <w:color w:val="000000"/>
                <w:sz w:val="18"/>
                <w:szCs w:val="18"/>
              </w:rPr>
            </w:pPr>
            <w:r>
              <w:rPr>
                <w:rFonts w:ascii="Times New Roman" w:hAnsi="Times New Roman" w:eastAsia="黑体"/>
                <w:color w:val="000000"/>
                <w:kern w:val="0"/>
                <w:sz w:val="18"/>
                <w:szCs w:val="18"/>
              </w:rPr>
              <w:t>抽查事项</w:t>
            </w:r>
          </w:p>
        </w:tc>
        <w:tc>
          <w:tcPr>
            <w:tcW w:w="1386"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22"/>
                <w:szCs w:val="22"/>
              </w:rPr>
            </w:pPr>
          </w:p>
        </w:tc>
        <w:tc>
          <w:tcPr>
            <w:tcW w:w="1237"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22"/>
                <w:szCs w:val="22"/>
              </w:rPr>
            </w:pPr>
          </w:p>
        </w:tc>
        <w:tc>
          <w:tcPr>
            <w:tcW w:w="11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22"/>
                <w:szCs w:val="22"/>
              </w:rPr>
            </w:pPr>
          </w:p>
        </w:tc>
        <w:tc>
          <w:tcPr>
            <w:tcW w:w="1127"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22"/>
                <w:szCs w:val="22"/>
              </w:rPr>
            </w:pPr>
          </w:p>
        </w:tc>
        <w:tc>
          <w:tcPr>
            <w:tcW w:w="5045"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22"/>
                <w:szCs w:val="22"/>
              </w:rPr>
            </w:pP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62" w:hRule="atLeast"/>
        </w:trPr>
        <w:tc>
          <w:tcPr>
            <w:tcW w:w="444"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1</w:t>
            </w:r>
          </w:p>
        </w:tc>
        <w:tc>
          <w:tcPr>
            <w:tcW w:w="982"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登记事项</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检查</w:t>
            </w: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营业执照（登记证）规范使用情况的检查</w:t>
            </w:r>
          </w:p>
        </w:tc>
        <w:tc>
          <w:tcPr>
            <w:tcW w:w="1386"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企业、个体工商户、农民专业合作社、外国企业常驻代表机构</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网络检查</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《企业法人登记管理条例》第二十九条第一款</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《公司登记管理条例》第七十一条、第七十二条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《合伙企业登记管理办法》第四十三条、第四十四条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《外商投资合伙企业登记管理规定》第五十七条、第五十八条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《个人独资企业法》第三十五条第一款</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《个人独资企业登记管理办法》第四十条、第四十一条、第四十二条第二款</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《个体工商户条例》第二十二条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《农民专业合作社登记管理条例》第二十七条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《外国企业常驻代表机构登记管理条例》第十八条、第三十六条第三款、第三十八条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《电子商务法》第十五条</w:t>
            </w:r>
          </w:p>
        </w:tc>
        <w:tc>
          <w:tcPr>
            <w:tcW w:w="790"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行政审批和信用监督股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7"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名称规范使用情况的检查</w:t>
            </w:r>
          </w:p>
        </w:tc>
        <w:tc>
          <w:tcPr>
            <w:tcW w:w="1386"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企业、个体工商户、农民专业合作社、外国企业常驻代表机构</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网络检查</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《企业名称登记管理规定》第二十六条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《中华人民共和国个人独资企业法》第三十四条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《个体工商户条例》第二十三条第一款</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《农民专业合作社登记管理条例》第二十七条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《外国企业常驻代表机构登记管理条例》第十条、第三十八条</w:t>
            </w: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3"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经营（驻在）期限的检查</w:t>
            </w:r>
          </w:p>
        </w:tc>
        <w:tc>
          <w:tcPr>
            <w:tcW w:w="1386"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企业、个体工商户、农民专业合作社、外国企业常驻代表机构</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《企业法人登记管理条例》第二十九条第一款</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《公司法》第二百一十一条第二款</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《公司登记管理条例》第六十八条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《合伙企业法》第九十五条第二款</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《合伙企业登记管理办法》第三十九条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《外商投资合伙企业登记管理规定》第五十三条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《外国企业常驻代表机构登记管理条例》第十六条、第三十五条第二款、第三十六条</w:t>
            </w: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经营（业务）范围中无需审批的经营（业务）项目的检查</w:t>
            </w:r>
          </w:p>
        </w:tc>
        <w:tc>
          <w:tcPr>
            <w:tcW w:w="1386"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企业、个体工商户、农民专业合作社、外国企业常驻代表机构</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5045" w:type="dxa"/>
            <w:vMerge w:val="restart"/>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《企业法人登记管理条例》第二十九条第一款</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《公司法》第二百一十一条第二款</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《公司登记管理条例》第六十八条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《合伙企业法》第九十五条第二款</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《个人独资企业法》第三十七条第二款</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《合伙企业登记管理办法》第三十九条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《外商投资合伙企业登记管理规定》第五十三条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《个人独资企业登记管理办法》第三十八条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《个体工商户条例》第四条第二款、第八条第二款</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《农民专业合作社登记管理条例》第二十七条、第二十八条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《外国企业常驻代表机构登记管理条例》第三十五条第二款、第三十七条、第三十八条</w:t>
            </w: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住所（经营场所）或驻在场所的检查</w:t>
            </w:r>
          </w:p>
        </w:tc>
        <w:tc>
          <w:tcPr>
            <w:tcW w:w="1386"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企业、个体工商户、农民专业合作社、外国企业常驻代表机构</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5045" w:type="dxa"/>
            <w:vMerge w:val="continue"/>
            <w:tcBorders>
              <w:tl2br w:val="nil"/>
              <w:tr2bl w:val="nil"/>
            </w:tcBorders>
            <w:tcMar>
              <w:top w:w="12" w:type="dxa"/>
              <w:left w:w="12" w:type="dxa"/>
              <w:right w:w="12" w:type="dxa"/>
            </w:tcMar>
            <w:vAlign w:val="center"/>
          </w:tcPr>
          <w:p>
            <w:pPr>
              <w:spacing w:line="240" w:lineRule="exact"/>
              <w:jc w:val="left"/>
              <w:rPr>
                <w:rFonts w:ascii="Times New Roman" w:hAnsi="Times New Roman" w:eastAsia="仿宋_GB2312"/>
                <w:color w:val="000000"/>
                <w:sz w:val="18"/>
                <w:szCs w:val="18"/>
              </w:rPr>
            </w:pP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7"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注册资本实缴情况的检查</w:t>
            </w:r>
          </w:p>
        </w:tc>
        <w:tc>
          <w:tcPr>
            <w:tcW w:w="1386"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《国务院关于印发注册资本登记制度改革方案的通知》明确的暂不实行注册认缴等级制的行业企业</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《企业法人登记管理条例》第二十九条第一款</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《公司法》第一百九十八条至第二百条、第二百一十一条第二款</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《公司登记管理条例》第六十三条、第六十五条、第六十六条、第六十八条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《合伙企业法》第九十五条第二款</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《个人独资企业法》第三十七条第二款</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《合伙企业登记管理办法》第三十九条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《外商投资合伙企业登记管理规定》第五十三条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《个人独资企业登记管理办法》第三十八条</w:t>
            </w: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48"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法定代表人（负责人）任职情况的检查</w:t>
            </w:r>
          </w:p>
        </w:tc>
        <w:tc>
          <w:tcPr>
            <w:tcW w:w="1386"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企业</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《企业法人登记管理条例》第二十九条第一款</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《企业法人法定代表人登记管理规定》第十二条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《公司法》第二百一十一条第二款</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《公司登记管理条例》第六十八条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《合伙企业法》第九十五条第二款</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《合伙企业登记管理办法》第三十九条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《外商投资合伙企业登记管理规定》第五十三条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《中华人民共和国个人独资企业法》第三十七条第二款</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《个人独资企业登记管理办法》第三十八条</w:t>
            </w: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8"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法定代表人、自然人股东身份真实性的检查</w:t>
            </w:r>
          </w:p>
        </w:tc>
        <w:tc>
          <w:tcPr>
            <w:tcW w:w="1386"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企业</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一般检查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事项</w:t>
            </w: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《公司法》第一百九十八条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《合伙企业法》第九十三条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《个人独资企业法》第三十三条</w:t>
            </w: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40" w:hRule="atLeast"/>
        </w:trPr>
        <w:tc>
          <w:tcPr>
            <w:tcW w:w="444"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2</w:t>
            </w:r>
          </w:p>
        </w:tc>
        <w:tc>
          <w:tcPr>
            <w:tcW w:w="982"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公示信息</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检查</w:t>
            </w: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年度报告公示信息的检查</w:t>
            </w:r>
          </w:p>
        </w:tc>
        <w:tc>
          <w:tcPr>
            <w:tcW w:w="1386"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企业、个体工商户、农民专业合作社</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书面检查、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网络检查、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专业机构核查</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《企业信息公示暂行条例》第三条、第八条、第九条、第十一条、第十二条、第十五条、第十七条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《企业公示信息抽查暂行办法》第十条、第十二条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《企业经营异常名录管理暂行办法》第四条、第六条、第八条、第九条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《个体工商户年度报告暂行办法》第六条、第十一条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《农民专业合作社年度报告公示暂行办法》第五条、第八条</w:t>
            </w:r>
          </w:p>
        </w:tc>
        <w:tc>
          <w:tcPr>
            <w:tcW w:w="790"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行政审批和信用监督股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91"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即时公示信息的检查</w:t>
            </w:r>
          </w:p>
        </w:tc>
        <w:tc>
          <w:tcPr>
            <w:tcW w:w="1386"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企业</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书面检查、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网络检查、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专业机构核查</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《企业信息公示暂行条例》第三条、第十条、第十一条、第十二条、第十五条、第十七条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《企业公示信息抽查暂行办法》第十条、第十二条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《企业经营异常名录管理暂行办法》第四条、第七条、第八条、第九条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《合同违法行为监督行为处理办法》第九条、第十条、第十一条、第十二条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《广西壮族自治区合同格式条款监督管理条例》第七条至第十二条、第二十条、第三十条、第三十二条</w:t>
            </w: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atLeast"/>
        </w:trPr>
        <w:tc>
          <w:tcPr>
            <w:tcW w:w="444"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3</w:t>
            </w:r>
          </w:p>
        </w:tc>
        <w:tc>
          <w:tcPr>
            <w:tcW w:w="982"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合同行为检查</w:t>
            </w: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合同格式条款监督检查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市场主体</w:t>
            </w:r>
          </w:p>
        </w:tc>
        <w:tc>
          <w:tcPr>
            <w:tcW w:w="123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现场检查、书面检查</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《合同违法行为监督行为处理办法》第九条、第十条、第十一条、第十二条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《广西壮族自治区合同格式条款监督管理条例》第七条至第十二条、第二十条、第三十条、第三十二条</w:t>
            </w:r>
          </w:p>
        </w:tc>
        <w:tc>
          <w:tcPr>
            <w:tcW w:w="790" w:type="dxa"/>
            <w:tcBorders>
              <w:tl2br w:val="nil"/>
              <w:tr2bl w:val="nil"/>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rPr>
              <w:t>市场秩序综合管理股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3" w:hRule="atLeast"/>
        </w:trPr>
        <w:tc>
          <w:tcPr>
            <w:tcW w:w="444"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4</w:t>
            </w:r>
          </w:p>
        </w:tc>
        <w:tc>
          <w:tcPr>
            <w:tcW w:w="982"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拍卖等重要领域市场规范管理检查</w:t>
            </w: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拍卖活动经营资格的检查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企业、个体工商户</w:t>
            </w:r>
          </w:p>
        </w:tc>
        <w:tc>
          <w:tcPr>
            <w:tcW w:w="123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一般检查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现场检查</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《拍卖法》第十一条、第六十条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《拍卖监督管理办法》第四条、第十一条</w:t>
            </w:r>
          </w:p>
        </w:tc>
        <w:tc>
          <w:tcPr>
            <w:tcW w:w="790" w:type="dxa"/>
            <w:tcBorders>
              <w:tl2br w:val="nil"/>
              <w:tr2bl w:val="nil"/>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rPr>
              <w:t>市场秩序综合管理股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1" w:hRule="atLeast"/>
        </w:trPr>
        <w:tc>
          <w:tcPr>
            <w:tcW w:w="444" w:type="dxa"/>
            <w:vMerge w:val="continue"/>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p>
        </w:tc>
        <w:tc>
          <w:tcPr>
            <w:tcW w:w="982" w:type="dxa"/>
            <w:vMerge w:val="continue"/>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文物经营活动经营资格的检查</w:t>
            </w:r>
          </w:p>
        </w:tc>
        <w:tc>
          <w:tcPr>
            <w:tcW w:w="1386"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企业、个体工商户</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一般检查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事项</w:t>
            </w: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现场检查</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《文物保护法》第五十三条、第五十四条、第七十二条</w:t>
            </w:r>
          </w:p>
        </w:tc>
        <w:tc>
          <w:tcPr>
            <w:tcW w:w="790" w:type="dxa"/>
            <w:tcBorders>
              <w:tl2br w:val="nil"/>
              <w:tr2bl w:val="nil"/>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rPr>
              <w:t>市场秩序综合管理股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6" w:hRule="atLeast"/>
        </w:trPr>
        <w:tc>
          <w:tcPr>
            <w:tcW w:w="444"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sz w:val="18"/>
                <w:szCs w:val="18"/>
              </w:rPr>
              <w:t>5</w:t>
            </w:r>
          </w:p>
        </w:tc>
        <w:tc>
          <w:tcPr>
            <w:tcW w:w="982"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直销行为检查</w:t>
            </w: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重大变更的检查</w:t>
            </w:r>
          </w:p>
        </w:tc>
        <w:tc>
          <w:tcPr>
            <w:tcW w:w="1386"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全区直销企业分支机构</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现场检查、书面检查、网络检查等</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省级市场监管部门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《直销管理条例》第十一条、第四十一条</w:t>
            </w:r>
          </w:p>
        </w:tc>
        <w:tc>
          <w:tcPr>
            <w:tcW w:w="790" w:type="dxa"/>
            <w:vMerge w:val="restart"/>
            <w:tcBorders>
              <w:tl2br w:val="nil"/>
              <w:tr2bl w:val="nil"/>
            </w:tcBorders>
            <w:tcMar>
              <w:top w:w="12" w:type="dxa"/>
              <w:left w:w="12" w:type="dxa"/>
              <w:right w:w="12" w:type="dxa"/>
            </w:tcMar>
            <w:vAlign w:val="center"/>
          </w:tcPr>
          <w:p>
            <w:pPr>
              <w:widowControl/>
              <w:spacing w:line="200" w:lineRule="exact"/>
              <w:jc w:val="left"/>
              <w:textAlignment w:val="center"/>
              <w:rPr>
                <w:rFonts w:eastAsia="仿宋_GB2312"/>
                <w:sz w:val="18"/>
                <w:szCs w:val="18"/>
              </w:rPr>
            </w:pPr>
            <w:r>
              <w:rPr>
                <w:rFonts w:hint="eastAsia" w:ascii="仿宋_GB2312" w:hAnsi="仿宋_GB2312" w:eastAsia="仿宋_GB2312" w:cs="仿宋_GB2312"/>
                <w:kern w:val="21"/>
                <w:sz w:val="18"/>
                <w:szCs w:val="18"/>
              </w:rPr>
              <w:t>市场秩序综合管理股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982" w:type="dxa"/>
            <w:vMerge w:val="continue"/>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超出直销产品范围从事直销经营活动的检查</w:t>
            </w:r>
          </w:p>
        </w:tc>
        <w:tc>
          <w:tcPr>
            <w:tcW w:w="1386"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全区直销企业分支机构</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一般检查</w:t>
            </w:r>
          </w:p>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事项</w:t>
            </w: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现场检查、书面检查、网络检查等</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省级市场监管部门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《直销管理条例》第二条、第四十二条</w:t>
            </w:r>
          </w:p>
        </w:tc>
        <w:tc>
          <w:tcPr>
            <w:tcW w:w="790" w:type="dxa"/>
            <w:vMerge w:val="continue"/>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4"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982" w:type="dxa"/>
            <w:vMerge w:val="continue"/>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直销员招募的检查</w:t>
            </w:r>
          </w:p>
        </w:tc>
        <w:tc>
          <w:tcPr>
            <w:tcW w:w="1386"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全区直销企业分支机构</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一般检查</w:t>
            </w:r>
          </w:p>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事项</w:t>
            </w: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现场检查、书面检查、网络检查等</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省级市场监管部门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《直销管理条例》第十五条、第四十四条</w:t>
            </w:r>
          </w:p>
        </w:tc>
        <w:tc>
          <w:tcPr>
            <w:tcW w:w="790" w:type="dxa"/>
            <w:vMerge w:val="continue"/>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1"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982" w:type="dxa"/>
            <w:vMerge w:val="continue"/>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直销员报酬支付的检查</w:t>
            </w:r>
          </w:p>
        </w:tc>
        <w:tc>
          <w:tcPr>
            <w:tcW w:w="1386"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全区直销企业分支机构</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一般检查</w:t>
            </w:r>
          </w:p>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事项</w:t>
            </w: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现场检查、书面检查、网络检查等</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省级市场监管部门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《直销管理条例》第二十四条、第四十九条</w:t>
            </w:r>
          </w:p>
        </w:tc>
        <w:tc>
          <w:tcPr>
            <w:tcW w:w="790" w:type="dxa"/>
            <w:vMerge w:val="continue"/>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1"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982" w:type="dxa"/>
            <w:vMerge w:val="continue"/>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换货、退货的检查</w:t>
            </w:r>
          </w:p>
        </w:tc>
        <w:tc>
          <w:tcPr>
            <w:tcW w:w="1386"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全区直销企业分支机构</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一般检查</w:t>
            </w:r>
          </w:p>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事项</w:t>
            </w: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现场检查、书面检查、网络检查等</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省级市场监管部门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《直销管理条例》第二十五条、第四十九条</w:t>
            </w:r>
          </w:p>
        </w:tc>
        <w:tc>
          <w:tcPr>
            <w:tcW w:w="790" w:type="dxa"/>
            <w:vMerge w:val="continue"/>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1"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982" w:type="dxa"/>
            <w:vMerge w:val="continue"/>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信息报备和披露的检查</w:t>
            </w:r>
          </w:p>
        </w:tc>
        <w:tc>
          <w:tcPr>
            <w:tcW w:w="1386"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全区直销企业分支机构</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一般检查</w:t>
            </w:r>
          </w:p>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事项</w:t>
            </w: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现场检查、书面检查、网络检查等</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省级市场监管部门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《直销管理条例》第二十八条、第五十条</w:t>
            </w:r>
          </w:p>
        </w:tc>
        <w:tc>
          <w:tcPr>
            <w:tcW w:w="790" w:type="dxa"/>
            <w:vMerge w:val="continue"/>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04" w:hRule="atLeast"/>
        </w:trPr>
        <w:tc>
          <w:tcPr>
            <w:tcW w:w="444"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6</w:t>
            </w:r>
          </w:p>
        </w:tc>
        <w:tc>
          <w:tcPr>
            <w:tcW w:w="982"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电子商务经营行为查处检查</w:t>
            </w: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平台经营者是否建立有平台上经营者登记备案的基本信息制度</w:t>
            </w:r>
          </w:p>
        </w:tc>
        <w:tc>
          <w:tcPr>
            <w:tcW w:w="1386"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全区电子商务平台经营者</w:t>
            </w:r>
          </w:p>
        </w:tc>
        <w:tc>
          <w:tcPr>
            <w:tcW w:w="1237"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一般检查事项</w:t>
            </w:r>
          </w:p>
        </w:tc>
        <w:tc>
          <w:tcPr>
            <w:tcW w:w="1182"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现场检查、</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网络检查</w:t>
            </w:r>
          </w:p>
        </w:tc>
        <w:tc>
          <w:tcPr>
            <w:tcW w:w="1127"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县级以上市场监管部门</w:t>
            </w:r>
          </w:p>
        </w:tc>
        <w:tc>
          <w:tcPr>
            <w:tcW w:w="5045" w:type="dxa"/>
            <w:vMerge w:val="restart"/>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《电子商务法》第十五条、第十七条、第十九条、第二十四条、第二十七条、第三十一条、第三十二条、第三十三条、第三十四条、第三十七条、第三十九条</w:t>
            </w:r>
          </w:p>
        </w:tc>
        <w:tc>
          <w:tcPr>
            <w:tcW w:w="790" w:type="dxa"/>
            <w:vMerge w:val="restart"/>
            <w:tcBorders>
              <w:tl2br w:val="nil"/>
              <w:tr2bl w:val="nil"/>
            </w:tcBorders>
            <w:tcMar>
              <w:top w:w="12" w:type="dxa"/>
              <w:left w:w="12" w:type="dxa"/>
              <w:right w:w="12" w:type="dxa"/>
            </w:tcMar>
            <w:vAlign w:val="center"/>
          </w:tcPr>
          <w:p>
            <w:pPr>
              <w:widowControl/>
              <w:spacing w:line="220" w:lineRule="exact"/>
              <w:jc w:val="left"/>
              <w:textAlignment w:val="center"/>
              <w:rPr>
                <w:rFonts w:eastAsia="仿宋_GB2312"/>
                <w:sz w:val="18"/>
                <w:szCs w:val="18"/>
              </w:rPr>
            </w:pPr>
            <w:r>
              <w:rPr>
                <w:rFonts w:hint="eastAsia" w:eastAsia="仿宋_GB2312"/>
                <w:kern w:val="0"/>
                <w:sz w:val="18"/>
                <w:szCs w:val="18"/>
              </w:rPr>
              <w:t>消费环境管理和网络交易监督股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2"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平台经营者是否依法公示相关信息</w:t>
            </w:r>
          </w:p>
        </w:tc>
        <w:tc>
          <w:tcPr>
            <w:tcW w:w="1386"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237"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1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127"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5045" w:type="dxa"/>
            <w:vMerge w:val="continue"/>
            <w:tcBorders>
              <w:tl2br w:val="nil"/>
              <w:tr2bl w:val="nil"/>
            </w:tcBorders>
            <w:tcMar>
              <w:top w:w="12" w:type="dxa"/>
              <w:left w:w="12" w:type="dxa"/>
              <w:right w:w="12" w:type="dxa"/>
            </w:tcMar>
            <w:vAlign w:val="center"/>
          </w:tcPr>
          <w:p>
            <w:pPr>
              <w:spacing w:line="240" w:lineRule="exact"/>
              <w:jc w:val="left"/>
              <w:rPr>
                <w:rFonts w:ascii="Times New Roman" w:hAnsi="Times New Roman" w:eastAsia="仿宋_GB2312"/>
                <w:sz w:val="18"/>
                <w:szCs w:val="18"/>
              </w:rPr>
            </w:pP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7"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平台经营者是否制定有平台上经营者公示信息管理制度</w:t>
            </w:r>
          </w:p>
        </w:tc>
        <w:tc>
          <w:tcPr>
            <w:tcW w:w="1386"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237"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1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127"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5045" w:type="dxa"/>
            <w:vMerge w:val="continue"/>
            <w:tcBorders>
              <w:tl2br w:val="nil"/>
              <w:tr2bl w:val="nil"/>
            </w:tcBorders>
            <w:tcMar>
              <w:top w:w="12" w:type="dxa"/>
              <w:left w:w="12" w:type="dxa"/>
              <w:right w:w="12" w:type="dxa"/>
            </w:tcMar>
            <w:vAlign w:val="center"/>
          </w:tcPr>
          <w:p>
            <w:pPr>
              <w:spacing w:line="240" w:lineRule="exact"/>
              <w:jc w:val="left"/>
              <w:rPr>
                <w:rFonts w:ascii="Times New Roman" w:hAnsi="Times New Roman" w:eastAsia="仿宋_GB2312"/>
                <w:sz w:val="18"/>
                <w:szCs w:val="18"/>
              </w:rPr>
            </w:pP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2"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平台经营者是否建立信用评价管理制度</w:t>
            </w:r>
          </w:p>
        </w:tc>
        <w:tc>
          <w:tcPr>
            <w:tcW w:w="1386"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237"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1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127"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5045" w:type="dxa"/>
            <w:vMerge w:val="continue"/>
            <w:tcBorders>
              <w:tl2br w:val="nil"/>
              <w:tr2bl w:val="nil"/>
            </w:tcBorders>
            <w:tcMar>
              <w:top w:w="12" w:type="dxa"/>
              <w:left w:w="12" w:type="dxa"/>
              <w:right w:w="12" w:type="dxa"/>
            </w:tcMar>
            <w:vAlign w:val="center"/>
          </w:tcPr>
          <w:p>
            <w:pPr>
              <w:spacing w:line="240" w:lineRule="exact"/>
              <w:jc w:val="left"/>
              <w:rPr>
                <w:rFonts w:ascii="Times New Roman" w:hAnsi="Times New Roman" w:eastAsia="仿宋_GB2312"/>
                <w:sz w:val="18"/>
                <w:szCs w:val="18"/>
              </w:rPr>
            </w:pP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7"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平台经营者是否有搭售行为</w:t>
            </w:r>
          </w:p>
        </w:tc>
        <w:tc>
          <w:tcPr>
            <w:tcW w:w="1386"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237"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1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127"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5045" w:type="dxa"/>
            <w:vMerge w:val="continue"/>
            <w:tcBorders>
              <w:tl2br w:val="nil"/>
              <w:tr2bl w:val="nil"/>
            </w:tcBorders>
            <w:tcMar>
              <w:top w:w="12" w:type="dxa"/>
              <w:left w:w="12" w:type="dxa"/>
              <w:right w:w="12" w:type="dxa"/>
            </w:tcMar>
            <w:vAlign w:val="center"/>
          </w:tcPr>
          <w:p>
            <w:pPr>
              <w:spacing w:line="240" w:lineRule="exact"/>
              <w:jc w:val="left"/>
              <w:rPr>
                <w:rFonts w:ascii="Times New Roman" w:hAnsi="Times New Roman" w:eastAsia="仿宋_GB2312"/>
                <w:sz w:val="18"/>
                <w:szCs w:val="18"/>
              </w:rPr>
            </w:pP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2"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平台经营者是否区分自营的业务</w:t>
            </w:r>
          </w:p>
        </w:tc>
        <w:tc>
          <w:tcPr>
            <w:tcW w:w="1386"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237"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1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127"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5045" w:type="dxa"/>
            <w:vMerge w:val="continue"/>
            <w:tcBorders>
              <w:tl2br w:val="nil"/>
              <w:tr2bl w:val="nil"/>
            </w:tcBorders>
            <w:tcMar>
              <w:top w:w="12" w:type="dxa"/>
              <w:left w:w="12" w:type="dxa"/>
              <w:right w:w="12" w:type="dxa"/>
            </w:tcMar>
            <w:vAlign w:val="center"/>
          </w:tcPr>
          <w:p>
            <w:pPr>
              <w:spacing w:line="240" w:lineRule="exact"/>
              <w:jc w:val="left"/>
              <w:rPr>
                <w:rFonts w:ascii="Times New Roman" w:hAnsi="Times New Roman" w:eastAsia="仿宋_GB2312"/>
                <w:sz w:val="18"/>
                <w:szCs w:val="18"/>
              </w:rPr>
            </w:pP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8" w:hRule="atLeast"/>
        </w:trPr>
        <w:tc>
          <w:tcPr>
            <w:tcW w:w="444"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7</w:t>
            </w:r>
          </w:p>
        </w:tc>
        <w:tc>
          <w:tcPr>
            <w:tcW w:w="982"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广告行为检查</w:t>
            </w: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广告发布登记情况的检查</w:t>
            </w:r>
          </w:p>
        </w:tc>
        <w:tc>
          <w:tcPr>
            <w:tcW w:w="1386"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企业、个体工商户及其它经营单位</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一般检查</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事项</w:t>
            </w: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现场检查</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《广告法》第六条、第二十九条、第六十条</w:t>
            </w:r>
          </w:p>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《广告发布登记管理规定》</w:t>
            </w:r>
          </w:p>
        </w:tc>
        <w:tc>
          <w:tcPr>
            <w:tcW w:w="790" w:type="dxa"/>
            <w:vMerge w:val="restart"/>
            <w:tcBorders>
              <w:tl2br w:val="nil"/>
              <w:tr2bl w:val="nil"/>
            </w:tcBorders>
            <w:tcMar>
              <w:top w:w="12" w:type="dxa"/>
              <w:left w:w="12" w:type="dxa"/>
              <w:right w:w="12" w:type="dxa"/>
            </w:tcMar>
            <w:vAlign w:val="center"/>
          </w:tcPr>
          <w:p>
            <w:pPr>
              <w:widowControl/>
              <w:spacing w:line="200" w:lineRule="exact"/>
              <w:jc w:val="left"/>
              <w:textAlignment w:val="center"/>
              <w:rPr>
                <w:rFonts w:eastAsia="仿宋_GB2312"/>
                <w:sz w:val="18"/>
                <w:szCs w:val="18"/>
              </w:rPr>
            </w:pPr>
            <w:r>
              <w:rPr>
                <w:rFonts w:hint="eastAsia" w:ascii="仿宋_GB2312" w:hAnsi="仿宋_GB2312" w:eastAsia="仿宋_GB2312" w:cs="仿宋_GB2312"/>
                <w:kern w:val="21"/>
                <w:sz w:val="18"/>
                <w:szCs w:val="18"/>
              </w:rPr>
              <w:t>市场秩序综合管理股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96"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药品、医疗器械、保健食品、特殊医学用途配方食品广告发布相关广告的审查批准情况的检查</w:t>
            </w:r>
          </w:p>
        </w:tc>
        <w:tc>
          <w:tcPr>
            <w:tcW w:w="1386"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企业、个体工商户及其它经营单位</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一般检查</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事项</w:t>
            </w: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现场检查</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《广告法》第四十六条</w:t>
            </w:r>
          </w:p>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《食品安全法》第七十九条</w:t>
            </w:r>
          </w:p>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《药品管理法》第五十九条</w:t>
            </w:r>
          </w:p>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《医疗器械监督管理条例》第四十五条</w:t>
            </w: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73"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广告经营者、广告发布者建立、健全广告业务的承接登记、审核、档案管理制度情况的检查</w:t>
            </w:r>
          </w:p>
        </w:tc>
        <w:tc>
          <w:tcPr>
            <w:tcW w:w="1386"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企业、个体工商户及其它经营单位</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现场检查</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《广告法》第三十四条、第六十一条</w:t>
            </w: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8</w:t>
            </w:r>
          </w:p>
        </w:tc>
        <w:tc>
          <w:tcPr>
            <w:tcW w:w="982"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产品质量监督抽查</w:t>
            </w: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产品质量监督抽查</w:t>
            </w:r>
          </w:p>
        </w:tc>
        <w:tc>
          <w:tcPr>
            <w:tcW w:w="1386"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市场上或企业成品仓库内的代销产品</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重点检查事项</w:t>
            </w: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抽样检测</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《产品质量法》第十五条</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《产品质量监督抽查管理办法》第二条、第六条、第十二条、第十七条</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《食品安全发》第一百一十条</w:t>
            </w:r>
          </w:p>
        </w:tc>
        <w:tc>
          <w:tcPr>
            <w:tcW w:w="790" w:type="dxa"/>
            <w:tcBorders>
              <w:tl2br w:val="nil"/>
              <w:tr2bl w:val="nil"/>
            </w:tcBorders>
            <w:tcMar>
              <w:top w:w="12" w:type="dxa"/>
              <w:left w:w="12" w:type="dxa"/>
              <w:right w:w="12" w:type="dxa"/>
            </w:tcMar>
            <w:vAlign w:val="center"/>
          </w:tcPr>
          <w:p>
            <w:pPr>
              <w:widowControl/>
              <w:spacing w:line="200" w:lineRule="exact"/>
              <w:jc w:val="left"/>
              <w:textAlignment w:val="center"/>
              <w:rPr>
                <w:rFonts w:eastAsia="仿宋_GB2312"/>
                <w:sz w:val="18"/>
                <w:szCs w:val="18"/>
              </w:rPr>
            </w:pPr>
            <w:r>
              <w:rPr>
                <w:rFonts w:hint="eastAsia" w:ascii="仿宋_GB2312" w:hAnsi="仿宋_GB2312" w:eastAsia="仿宋_GB2312" w:cs="仿宋_GB2312"/>
                <w:kern w:val="21"/>
                <w:sz w:val="18"/>
                <w:szCs w:val="18"/>
              </w:rPr>
              <w:t>质量技术监督管理股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2"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食品相关产品生产许可获证企业监督检查</w:t>
            </w:r>
          </w:p>
        </w:tc>
        <w:tc>
          <w:tcPr>
            <w:tcW w:w="1386"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食品相关产品获证企业</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重点检查事项</w:t>
            </w: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现场检查</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《食品安全法》第一百一十条</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《产品质量法》第十五条</w:t>
            </w:r>
          </w:p>
        </w:tc>
        <w:tc>
          <w:tcPr>
            <w:tcW w:w="790" w:type="dxa"/>
            <w:tcBorders>
              <w:tl2br w:val="nil"/>
              <w:tr2bl w:val="nil"/>
            </w:tcBorders>
            <w:tcMar>
              <w:top w:w="12" w:type="dxa"/>
              <w:left w:w="12" w:type="dxa"/>
              <w:right w:w="12" w:type="dxa"/>
            </w:tcMar>
            <w:vAlign w:val="center"/>
          </w:tcPr>
          <w:p>
            <w:pPr>
              <w:widowControl/>
              <w:spacing w:line="200" w:lineRule="exact"/>
              <w:jc w:val="left"/>
              <w:textAlignment w:val="center"/>
              <w:rPr>
                <w:rFonts w:eastAsia="仿宋_GB2312"/>
                <w:sz w:val="18"/>
                <w:szCs w:val="18"/>
              </w:rPr>
            </w:pPr>
            <w:r>
              <w:rPr>
                <w:rFonts w:hint="eastAsia" w:ascii="仿宋_GB2312" w:hAnsi="仿宋_GB2312" w:eastAsia="仿宋_GB2312" w:cs="仿宋_GB2312"/>
                <w:kern w:val="21"/>
                <w:sz w:val="18"/>
                <w:szCs w:val="18"/>
              </w:rPr>
              <w:t>质量技术监督管理股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2"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食品安全抽检</w:t>
            </w:r>
          </w:p>
        </w:tc>
        <w:tc>
          <w:tcPr>
            <w:tcW w:w="1386"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市场在售食品</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重点检查事项</w:t>
            </w: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抽样检验</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《食品安全法》第八十七条</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《食品安全抽样检验管理办法》</w:t>
            </w:r>
          </w:p>
        </w:tc>
        <w:tc>
          <w:tcPr>
            <w:tcW w:w="790" w:type="dxa"/>
            <w:tcBorders>
              <w:tl2br w:val="nil"/>
              <w:tr2bl w:val="nil"/>
            </w:tcBorders>
            <w:tcMar>
              <w:top w:w="12" w:type="dxa"/>
              <w:left w:w="12" w:type="dxa"/>
              <w:right w:w="12" w:type="dxa"/>
            </w:tcMar>
            <w:vAlign w:val="center"/>
          </w:tcPr>
          <w:p>
            <w:pPr>
              <w:widowControl/>
              <w:spacing w:line="220" w:lineRule="exact"/>
              <w:jc w:val="left"/>
              <w:textAlignment w:val="center"/>
              <w:rPr>
                <w:rFonts w:eastAsia="仿宋_GB2312"/>
                <w:kern w:val="0"/>
                <w:sz w:val="18"/>
                <w:szCs w:val="18"/>
              </w:rPr>
            </w:pPr>
            <w:r>
              <w:rPr>
                <w:rFonts w:hint="eastAsia" w:ascii="仿宋_GB2312" w:hAnsi="仿宋_GB2312" w:eastAsia="仿宋_GB2312" w:cs="仿宋_GB2312"/>
                <w:kern w:val="21"/>
                <w:sz w:val="18"/>
                <w:szCs w:val="18"/>
              </w:rPr>
              <w:t>食品餐饮安全监督管理股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2" w:hRule="atLeast"/>
        </w:trPr>
        <w:tc>
          <w:tcPr>
            <w:tcW w:w="444"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9</w:t>
            </w:r>
          </w:p>
        </w:tc>
        <w:tc>
          <w:tcPr>
            <w:tcW w:w="9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工业产品生产许可证产品生产企业检查</w:t>
            </w: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工业产品生产许可获证企业条件检查</w:t>
            </w:r>
          </w:p>
        </w:tc>
        <w:tc>
          <w:tcPr>
            <w:tcW w:w="1386"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企业、个体工商户</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重点检查事项</w:t>
            </w: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现场检查</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《工业产品生产许可证管理条例》第三十六条、第三十八条、第三十九条</w:t>
            </w:r>
          </w:p>
        </w:tc>
        <w:tc>
          <w:tcPr>
            <w:tcW w:w="790" w:type="dxa"/>
            <w:tcBorders>
              <w:tl2br w:val="nil"/>
              <w:tr2bl w:val="nil"/>
            </w:tcBorders>
            <w:tcMar>
              <w:top w:w="12" w:type="dxa"/>
              <w:left w:w="12" w:type="dxa"/>
              <w:right w:w="12" w:type="dxa"/>
            </w:tcMar>
            <w:vAlign w:val="center"/>
          </w:tcPr>
          <w:p>
            <w:pPr>
              <w:widowControl/>
              <w:spacing w:line="200" w:lineRule="exact"/>
              <w:jc w:val="left"/>
              <w:textAlignment w:val="center"/>
              <w:rPr>
                <w:rFonts w:eastAsia="仿宋_GB2312"/>
                <w:sz w:val="18"/>
                <w:szCs w:val="18"/>
              </w:rPr>
            </w:pPr>
            <w:r>
              <w:rPr>
                <w:rFonts w:hint="eastAsia" w:ascii="仿宋_GB2312" w:hAnsi="仿宋_GB2312" w:eastAsia="仿宋_GB2312" w:cs="仿宋_GB2312"/>
                <w:kern w:val="21"/>
                <w:sz w:val="18"/>
                <w:szCs w:val="18"/>
              </w:rPr>
              <w:t>质量技术监督管理股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3" w:hRule="atLeast"/>
        </w:trPr>
        <w:tc>
          <w:tcPr>
            <w:tcW w:w="444"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10</w:t>
            </w:r>
          </w:p>
        </w:tc>
        <w:tc>
          <w:tcPr>
            <w:tcW w:w="9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食品生产企业监督检查</w:t>
            </w: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食品生产企业监督检查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sz w:val="18"/>
                <w:szCs w:val="18"/>
              </w:rPr>
            </w:pPr>
            <w:r>
              <w:rPr>
                <w:rFonts w:ascii="Times New Roman" w:hAnsi="Times New Roman" w:eastAsia="仿宋_GB2312"/>
                <w:kern w:val="0"/>
                <w:sz w:val="18"/>
                <w:szCs w:val="18"/>
              </w:rPr>
              <w:t>饮料、调味品、白酒获证食品生产企业</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重点检查事项</w:t>
            </w: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现场检查</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《食品安全法》第一百一十条</w:t>
            </w:r>
          </w:p>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《食品安全法实施条例》第五十九条</w:t>
            </w:r>
          </w:p>
        </w:tc>
        <w:tc>
          <w:tcPr>
            <w:tcW w:w="790" w:type="dxa"/>
            <w:tcBorders>
              <w:tl2br w:val="nil"/>
              <w:tr2bl w:val="nil"/>
            </w:tcBorders>
            <w:tcMar>
              <w:top w:w="12" w:type="dxa"/>
              <w:left w:w="12" w:type="dxa"/>
              <w:right w:w="12" w:type="dxa"/>
            </w:tcMar>
            <w:vAlign w:val="center"/>
          </w:tcPr>
          <w:p>
            <w:pPr>
              <w:widowControl/>
              <w:spacing w:line="220" w:lineRule="exact"/>
              <w:jc w:val="left"/>
              <w:textAlignment w:val="center"/>
              <w:rPr>
                <w:rFonts w:eastAsia="仿宋_GB2312"/>
                <w:kern w:val="0"/>
                <w:sz w:val="18"/>
                <w:szCs w:val="18"/>
              </w:rPr>
            </w:pPr>
            <w:r>
              <w:rPr>
                <w:rFonts w:hint="eastAsia" w:ascii="仿宋_GB2312" w:hAnsi="仿宋_GB2312" w:eastAsia="仿宋_GB2312" w:cs="仿宋_GB2312"/>
                <w:kern w:val="21"/>
                <w:sz w:val="18"/>
                <w:szCs w:val="18"/>
              </w:rPr>
              <w:t>食品餐饮安全监督管理股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96" w:hRule="atLeast"/>
        </w:trPr>
        <w:tc>
          <w:tcPr>
            <w:tcW w:w="444"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11</w:t>
            </w:r>
          </w:p>
        </w:tc>
        <w:tc>
          <w:tcPr>
            <w:tcW w:w="982" w:type="dxa"/>
            <w:vMerge w:val="restart"/>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特殊食品和食盐销售监督检查</w:t>
            </w:r>
          </w:p>
          <w:p>
            <w:pPr>
              <w:widowControl/>
              <w:spacing w:line="240" w:lineRule="exact"/>
              <w:jc w:val="center"/>
              <w:textAlignment w:val="center"/>
              <w:rPr>
                <w:rFonts w:ascii="Times New Roman" w:hAnsi="Times New Roman" w:eastAsia="仿宋_GB2312"/>
                <w:kern w:val="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保健食品销售监督检查</w:t>
            </w:r>
          </w:p>
        </w:tc>
        <w:tc>
          <w:tcPr>
            <w:tcW w:w="1386"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保健食品销售者</w:t>
            </w:r>
          </w:p>
        </w:tc>
        <w:tc>
          <w:tcPr>
            <w:tcW w:w="1237"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现场检查、书面检查</w:t>
            </w:r>
          </w:p>
        </w:tc>
        <w:tc>
          <w:tcPr>
            <w:tcW w:w="1127"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《食品安全法》第一百零九条、第一百一十条、第一百一十三条、第一百一十四条</w:t>
            </w:r>
          </w:p>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《食品安全法实施条例》第五十九条</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《食品生产经营日常监督检查管理办法》第九条</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《广西壮族自治区食品安全条例》第五十七条、第五十九条、第六十条</w:t>
            </w:r>
          </w:p>
        </w:tc>
        <w:tc>
          <w:tcPr>
            <w:tcW w:w="790" w:type="dxa"/>
            <w:vMerge w:val="restart"/>
            <w:tcBorders>
              <w:tl2br w:val="nil"/>
              <w:tr2bl w:val="nil"/>
            </w:tcBorders>
            <w:tcMar>
              <w:top w:w="12" w:type="dxa"/>
              <w:left w:w="12" w:type="dxa"/>
              <w:right w:w="12" w:type="dxa"/>
            </w:tcMar>
            <w:vAlign w:val="center"/>
          </w:tcPr>
          <w:p>
            <w:pPr>
              <w:widowControl/>
              <w:spacing w:line="220" w:lineRule="exact"/>
              <w:jc w:val="left"/>
              <w:textAlignment w:val="center"/>
              <w:rPr>
                <w:rFonts w:eastAsia="仿宋_GB2312"/>
                <w:kern w:val="0"/>
                <w:sz w:val="18"/>
                <w:szCs w:val="18"/>
              </w:rPr>
            </w:pPr>
            <w:r>
              <w:rPr>
                <w:rFonts w:hint="eastAsia" w:ascii="仿宋_GB2312" w:hAnsi="仿宋_GB2312" w:eastAsia="仿宋_GB2312" w:cs="仿宋_GB2312"/>
                <w:kern w:val="21"/>
                <w:sz w:val="18"/>
                <w:szCs w:val="18"/>
              </w:rPr>
              <w:t>食品餐饮安全监督管理股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96" w:hRule="atLeast"/>
        </w:trPr>
        <w:tc>
          <w:tcPr>
            <w:tcW w:w="444" w:type="dxa"/>
            <w:vMerge w:val="continue"/>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982" w:type="dxa"/>
            <w:vMerge w:val="continue"/>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婴幼儿配方食品销售监督检查</w:t>
            </w:r>
          </w:p>
        </w:tc>
        <w:tc>
          <w:tcPr>
            <w:tcW w:w="1386"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婴幼儿配方食品销售者</w:t>
            </w:r>
          </w:p>
        </w:tc>
        <w:tc>
          <w:tcPr>
            <w:tcW w:w="1237"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现场检查、书面检查</w:t>
            </w:r>
          </w:p>
        </w:tc>
        <w:tc>
          <w:tcPr>
            <w:tcW w:w="1127"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《食品安全法》第一百零九条、第一百一十条、第一百一十三条、第一百一十四条</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《食品安全法实施条例》第五十九条</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《乳品质量安全监督管理条例》第四十六条、第四十八条、第五十条等</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《食品生产经营日常监督检查管理办法》第九条</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《广西壮族自治区食品安全条例》第五十七条、第五十九条、第六十条</w:t>
            </w:r>
          </w:p>
        </w:tc>
        <w:tc>
          <w:tcPr>
            <w:tcW w:w="790" w:type="dxa"/>
            <w:vMerge w:val="continue"/>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12" w:hRule="atLeast"/>
        </w:trPr>
        <w:tc>
          <w:tcPr>
            <w:tcW w:w="444" w:type="dxa"/>
            <w:vMerge w:val="continue"/>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982" w:type="dxa"/>
            <w:vMerge w:val="continue"/>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特殊医学用途食品销售监督检查</w:t>
            </w:r>
          </w:p>
        </w:tc>
        <w:tc>
          <w:tcPr>
            <w:tcW w:w="1386"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特殊医学用途配方食品销售者</w:t>
            </w:r>
          </w:p>
        </w:tc>
        <w:tc>
          <w:tcPr>
            <w:tcW w:w="1237"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现场检查、书面检查</w:t>
            </w:r>
          </w:p>
        </w:tc>
        <w:tc>
          <w:tcPr>
            <w:tcW w:w="1127"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《食品安全法》第一百零九条、第一百一十条、第一百一十三条、第一百一十四条</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《食品安全法实施条例》第五十九条</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《食品生产经营日常监督检查管理办法》第九条</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《广西壮族自治区食品安全条例》第五十七条、第五十九条、第六十条</w:t>
            </w:r>
          </w:p>
        </w:tc>
        <w:tc>
          <w:tcPr>
            <w:tcW w:w="790" w:type="dxa"/>
            <w:vMerge w:val="continue"/>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12" w:hRule="atLeast"/>
        </w:trPr>
        <w:tc>
          <w:tcPr>
            <w:tcW w:w="444" w:type="dxa"/>
            <w:vMerge w:val="continue"/>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982" w:type="dxa"/>
            <w:vMerge w:val="continue"/>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食盐零售            监督检查</w:t>
            </w:r>
          </w:p>
        </w:tc>
        <w:tc>
          <w:tcPr>
            <w:tcW w:w="1386"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食盐零售者</w:t>
            </w:r>
          </w:p>
        </w:tc>
        <w:tc>
          <w:tcPr>
            <w:tcW w:w="1237"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现场检查、书面检查</w:t>
            </w:r>
          </w:p>
        </w:tc>
        <w:tc>
          <w:tcPr>
            <w:tcW w:w="1127"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r>
              <w:rPr>
                <w:rFonts w:ascii="Times New Roman" w:hAnsi="Times New Roman" w:eastAsia="仿宋_GB2312"/>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《食品安全法》第一百一十条</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《食盐专营办法》第十六条、第十九条、第二十三条、第二十八条</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《食盐加碘消除碘缺乏危害管理条例》第十五条、第十六条、第二十六条</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《食盐质量安全监督管理办法》第八条</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《广西壮族自治区盐业管理办法》第二十七条、二十八条</w:t>
            </w:r>
          </w:p>
        </w:tc>
        <w:tc>
          <w:tcPr>
            <w:tcW w:w="790" w:type="dxa"/>
            <w:vMerge w:val="continue"/>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8" w:hRule="atLeast"/>
        </w:trPr>
        <w:tc>
          <w:tcPr>
            <w:tcW w:w="444"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12</w:t>
            </w:r>
          </w:p>
        </w:tc>
        <w:tc>
          <w:tcPr>
            <w:tcW w:w="9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特种设备使用单位监督检查</w:t>
            </w: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对特种设备使用单位的监督检查</w:t>
            </w:r>
          </w:p>
        </w:tc>
        <w:tc>
          <w:tcPr>
            <w:tcW w:w="1386"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特种设备使用单位</w:t>
            </w:r>
          </w:p>
        </w:tc>
        <w:tc>
          <w:tcPr>
            <w:tcW w:w="1237"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重点检查事项</w:t>
            </w:r>
          </w:p>
        </w:tc>
        <w:tc>
          <w:tcPr>
            <w:tcW w:w="1182"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现场检查、书面检查</w:t>
            </w:r>
          </w:p>
        </w:tc>
        <w:tc>
          <w:tcPr>
            <w:tcW w:w="1127"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省级以下市场监管部门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《特种设备安全法》第五十七条</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《特种设备安全监察条例》第五十条</w:t>
            </w:r>
          </w:p>
        </w:tc>
        <w:tc>
          <w:tcPr>
            <w:tcW w:w="790" w:type="dxa"/>
            <w:vMerge w:val="restart"/>
            <w:tcBorders>
              <w:tl2br w:val="nil"/>
              <w:tr2bl w:val="nil"/>
            </w:tcBorders>
            <w:tcMar>
              <w:top w:w="12" w:type="dxa"/>
              <w:left w:w="12" w:type="dxa"/>
              <w:right w:w="12" w:type="dxa"/>
            </w:tcMar>
            <w:vAlign w:val="center"/>
          </w:tcPr>
          <w:p>
            <w:pPr>
              <w:widowControl/>
              <w:spacing w:line="200" w:lineRule="exact"/>
              <w:jc w:val="left"/>
              <w:textAlignment w:val="center"/>
              <w:rPr>
                <w:rFonts w:eastAsia="仿宋_GB2312"/>
                <w:sz w:val="18"/>
                <w:szCs w:val="18"/>
              </w:rPr>
            </w:pPr>
            <w:r>
              <w:rPr>
                <w:rFonts w:hint="eastAsia" w:ascii="仿宋_GB2312" w:hAnsi="仿宋_GB2312" w:eastAsia="仿宋_GB2312" w:cs="仿宋_GB2312"/>
                <w:kern w:val="21"/>
                <w:sz w:val="18"/>
                <w:szCs w:val="18"/>
              </w:rPr>
              <w:t>质量技术监督管理股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13" w:hRule="atLeast"/>
        </w:trPr>
        <w:tc>
          <w:tcPr>
            <w:tcW w:w="444"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13</w:t>
            </w:r>
          </w:p>
        </w:tc>
        <w:tc>
          <w:tcPr>
            <w:tcW w:w="982"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特种设备生产（含设计、制造、安装改造修理）单位监督检查</w:t>
            </w: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对特种设备生产（含设计、制造、安装改造修理）单位监督检查</w:t>
            </w:r>
          </w:p>
        </w:tc>
        <w:tc>
          <w:tcPr>
            <w:tcW w:w="1386"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特种设备生产（含设计、制造、安装改造修理）单位</w:t>
            </w:r>
          </w:p>
        </w:tc>
        <w:tc>
          <w:tcPr>
            <w:tcW w:w="1237"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重点检查事项</w:t>
            </w:r>
          </w:p>
        </w:tc>
        <w:tc>
          <w:tcPr>
            <w:tcW w:w="1182"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现场检查、书面检查</w:t>
            </w:r>
          </w:p>
        </w:tc>
        <w:tc>
          <w:tcPr>
            <w:tcW w:w="1127"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省级以下市场监管部门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《特种设备安全法》第五十七条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《特种设备安全监察条例》第五十条</w:t>
            </w:r>
          </w:p>
        </w:tc>
        <w:tc>
          <w:tcPr>
            <w:tcW w:w="790" w:type="dxa"/>
            <w:vMerge w:val="continue"/>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13" w:hRule="atLeast"/>
        </w:trPr>
        <w:tc>
          <w:tcPr>
            <w:tcW w:w="444"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14</w:t>
            </w:r>
          </w:p>
        </w:tc>
        <w:tc>
          <w:tcPr>
            <w:tcW w:w="982"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特种设备检验检测机构监督检查</w:t>
            </w: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对特种设备检验检测机构监督检查</w:t>
            </w:r>
          </w:p>
        </w:tc>
        <w:tc>
          <w:tcPr>
            <w:tcW w:w="1386"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特种设备检验检测机构</w:t>
            </w:r>
          </w:p>
        </w:tc>
        <w:tc>
          <w:tcPr>
            <w:tcW w:w="1237"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重点检查事项</w:t>
            </w:r>
          </w:p>
        </w:tc>
        <w:tc>
          <w:tcPr>
            <w:tcW w:w="1182"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现场检查、书面检查</w:t>
            </w:r>
          </w:p>
        </w:tc>
        <w:tc>
          <w:tcPr>
            <w:tcW w:w="1127"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省级以下市场监管部门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《特种设备安全法》第五十七条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《特种设备安全监察条例》第五十条</w:t>
            </w:r>
          </w:p>
        </w:tc>
        <w:tc>
          <w:tcPr>
            <w:tcW w:w="790" w:type="dxa"/>
            <w:vMerge w:val="continue"/>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2" w:hRule="atLeast"/>
        </w:trPr>
        <w:tc>
          <w:tcPr>
            <w:tcW w:w="444"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15</w:t>
            </w:r>
          </w:p>
        </w:tc>
        <w:tc>
          <w:tcPr>
            <w:tcW w:w="982" w:type="dxa"/>
            <w:vMerge w:val="restart"/>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计量监督检查</w:t>
            </w: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在用计量器具监督检查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企业、事业单位、个体工商户及其他经营者</w:t>
            </w:r>
          </w:p>
        </w:tc>
        <w:tc>
          <w:tcPr>
            <w:tcW w:w="123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重点检查事项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现场检查、抽样检测</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省级以下市场监管部门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《计量法》第十八条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《集贸市场计量监督管理办法》第八条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《加油站计量监督管理办法》第六条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《眼镜制配计量监督管理办法》第七条</w:t>
            </w:r>
          </w:p>
        </w:tc>
        <w:tc>
          <w:tcPr>
            <w:tcW w:w="790" w:type="dxa"/>
            <w:vMerge w:val="restart"/>
            <w:tcBorders>
              <w:tl2br w:val="nil"/>
              <w:tr2bl w:val="nil"/>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rPr>
              <w:t>质量技术监督管理股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0"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法定计量检定机构专项监督检查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法定计量检定机构</w:t>
            </w:r>
          </w:p>
        </w:tc>
        <w:tc>
          <w:tcPr>
            <w:tcW w:w="123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现场检查、书面检查</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省级以下市场监管部门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《计量法》第十八条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《计量法实施细则》第二十八条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《法定计量检定机构监督管理办法》第十五、十六条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《专业计量站管理办法》第十四、十八条</w:t>
            </w: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8"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计量单位使用情况专项监督检查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宣传出版、文化教育、市场交易等领域经营者</w:t>
            </w:r>
          </w:p>
        </w:tc>
        <w:tc>
          <w:tcPr>
            <w:tcW w:w="123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重点检查事项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现场检查、书面检查</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省级以下市场监管部门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《计量法》第十八条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《全面推行我国法定计量单位的意见》</w:t>
            </w: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8"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定量包装商品净含量计量监督专项抽查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企业、个体工商户及其他经营者</w:t>
            </w:r>
          </w:p>
        </w:tc>
        <w:tc>
          <w:tcPr>
            <w:tcW w:w="123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抽样检测</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省级以下市场监管部门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《计量法》第十八条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《定量包装商品计量监督管理办法》</w:t>
            </w: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8"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型式批准监督检查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企业、事业单位、个体工商户及其他经营者</w:t>
            </w:r>
          </w:p>
        </w:tc>
        <w:tc>
          <w:tcPr>
            <w:tcW w:w="123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重点检查事项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现场检查、抽样检测</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省级以下市场监管部门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《计量法》第十八条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《计量法实施细则》第十八、二十条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《计量器具新产品管理办法》第十八条</w:t>
            </w: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8"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能效标识计量专项监督检查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企业</w:t>
            </w:r>
          </w:p>
        </w:tc>
        <w:tc>
          <w:tcPr>
            <w:tcW w:w="123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重点检查事项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抽样检测</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省级以下市场监管部门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《节约能源法》第七十三条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《能源计量监督管理办法》第十六条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《能源效率标识管理办法》第十八条</w:t>
            </w: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2"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水效标识计量专项监督检查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企业</w:t>
            </w:r>
          </w:p>
        </w:tc>
        <w:tc>
          <w:tcPr>
            <w:tcW w:w="123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重点检查事项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抽样检测</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省级以下市场监管部门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《水效标识管理办法》第十七条</w:t>
            </w: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2" w:hRule="atLeast"/>
        </w:trPr>
        <w:tc>
          <w:tcPr>
            <w:tcW w:w="444" w:type="dxa"/>
            <w:vMerge w:val="continue"/>
            <w:tcBorders>
              <w:tl2br w:val="nil"/>
              <w:tr2bl w:val="nil"/>
            </w:tcBorders>
            <w:tcMar>
              <w:top w:w="12" w:type="dxa"/>
              <w:left w:w="12" w:type="dxa"/>
              <w:right w:w="12" w:type="dxa"/>
            </w:tcMar>
            <w:vAlign w:val="center"/>
          </w:tcPr>
          <w:p>
            <w:pPr>
              <w:widowControl/>
              <w:tabs>
                <w:tab w:val="left" w:pos="227"/>
              </w:tabs>
              <w:spacing w:line="240" w:lineRule="exact"/>
              <w:jc w:val="center"/>
              <w:textAlignment w:val="center"/>
              <w:rPr>
                <w:rFonts w:ascii="Times New Roman" w:hAnsi="Times New Roman" w:eastAsia="仿宋_GB2312"/>
                <w:color w:val="000000"/>
                <w:kern w:val="0"/>
                <w:sz w:val="18"/>
                <w:szCs w:val="18"/>
              </w:rPr>
            </w:pPr>
          </w:p>
        </w:tc>
        <w:tc>
          <w:tcPr>
            <w:tcW w:w="982" w:type="dxa"/>
            <w:vMerge w:val="continue"/>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成品油市场计量专项监督</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全区经营主体（经营范围或许可项目含成品油零售市场主体）</w:t>
            </w:r>
          </w:p>
        </w:tc>
        <w:tc>
          <w:tcPr>
            <w:tcW w:w="123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定向抽查</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现场检查</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各设区市市场监管局</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rPr>
            </w:pPr>
            <w:r>
              <w:rPr>
                <w:rFonts w:ascii="Times New Roman" w:hAnsi="Times New Roman" w:eastAsia="仿宋_GB2312"/>
                <w:color w:val="000000"/>
                <w:kern w:val="0"/>
                <w:sz w:val="18"/>
                <w:szCs w:val="18"/>
              </w:rPr>
              <w:t>《加油站计量监督管理办法》第六条</w:t>
            </w:r>
          </w:p>
          <w:p>
            <w:pPr>
              <w:widowControl/>
              <w:spacing w:line="240" w:lineRule="exact"/>
              <w:jc w:val="left"/>
              <w:textAlignment w:val="center"/>
              <w:rPr>
                <w:rFonts w:ascii="Times New Roman" w:hAnsi="Times New Roman" w:eastAsia="仿宋_GB2312"/>
                <w:color w:val="000000"/>
              </w:rPr>
            </w:pPr>
            <w:r>
              <w:rPr>
                <w:rFonts w:ascii="Times New Roman" w:hAnsi="Times New Roman" w:eastAsia="仿宋_GB2312"/>
                <w:color w:val="000000"/>
                <w:kern w:val="0"/>
                <w:sz w:val="18"/>
                <w:szCs w:val="18"/>
              </w:rPr>
              <w:t>《计量法》第十八条</w:t>
            </w:r>
            <w:r>
              <w:rPr>
                <w:rFonts w:ascii="Times New Roman" w:hAnsi="Times New Roman" w:eastAsia="仿宋_GB2312"/>
                <w:color w:val="000000"/>
                <w:kern w:val="0"/>
                <w:sz w:val="18"/>
                <w:szCs w:val="18"/>
              </w:rPr>
              <w:br w:type="textWrapping"/>
            </w:r>
          </w:p>
        </w:tc>
        <w:tc>
          <w:tcPr>
            <w:tcW w:w="790" w:type="dxa"/>
            <w:vMerge w:val="continue"/>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2" w:hRule="atLeast"/>
        </w:trPr>
        <w:tc>
          <w:tcPr>
            <w:tcW w:w="444" w:type="dxa"/>
            <w:vMerge w:val="continue"/>
            <w:tcBorders>
              <w:tl2br w:val="nil"/>
              <w:tr2bl w:val="nil"/>
            </w:tcBorders>
            <w:tcMar>
              <w:top w:w="12" w:type="dxa"/>
              <w:left w:w="12" w:type="dxa"/>
              <w:right w:w="12" w:type="dxa"/>
            </w:tcMar>
            <w:vAlign w:val="center"/>
          </w:tcPr>
          <w:p>
            <w:pPr>
              <w:widowControl/>
              <w:tabs>
                <w:tab w:val="left" w:pos="227"/>
              </w:tabs>
              <w:spacing w:line="240" w:lineRule="exact"/>
              <w:jc w:val="center"/>
              <w:textAlignment w:val="center"/>
              <w:rPr>
                <w:rFonts w:ascii="Times New Roman" w:hAnsi="Times New Roman" w:eastAsia="仿宋_GB2312"/>
                <w:color w:val="000000"/>
                <w:kern w:val="0"/>
                <w:sz w:val="18"/>
                <w:szCs w:val="18"/>
              </w:rPr>
            </w:pPr>
          </w:p>
        </w:tc>
        <w:tc>
          <w:tcPr>
            <w:tcW w:w="982" w:type="dxa"/>
            <w:vMerge w:val="continue"/>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计量标准器具核准监督检查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各市市场监管局、行政审批局</w:t>
            </w:r>
          </w:p>
        </w:tc>
        <w:tc>
          <w:tcPr>
            <w:tcW w:w="123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现场检查、书面检查</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省级以下市场监管部门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《计量法》第十八条</w:t>
            </w:r>
          </w:p>
        </w:tc>
        <w:tc>
          <w:tcPr>
            <w:tcW w:w="790" w:type="dxa"/>
            <w:vMerge w:val="continue"/>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16</w:t>
            </w:r>
          </w:p>
        </w:tc>
        <w:tc>
          <w:tcPr>
            <w:tcW w:w="982"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检验检测机构检查</w:t>
            </w: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检验检测机构</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检查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检验检测机构</w:t>
            </w:r>
          </w:p>
        </w:tc>
        <w:tc>
          <w:tcPr>
            <w:tcW w:w="123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现场检查、书面检查</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省级以下市场监管部门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《计量法》第二十二条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《产品质量法》第十九条、第五十七条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《认证认可条例》第十六条、第三十三条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《检验检测机构资质认定管理办法》第四十一条至第四十七条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《食品检验机构资质认定管理办法》第三十二条至第四十条</w:t>
            </w:r>
          </w:p>
        </w:tc>
        <w:tc>
          <w:tcPr>
            <w:tcW w:w="790" w:type="dxa"/>
            <w:tcBorders>
              <w:tl2br w:val="nil"/>
              <w:tr2bl w:val="nil"/>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rPr>
              <w:t>质量技术监督管理股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17</w:t>
            </w:r>
          </w:p>
        </w:tc>
        <w:tc>
          <w:tcPr>
            <w:tcW w:w="982"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专利代理监督检查</w:t>
            </w: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专利代理机构主体资格和执业资质检查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sz w:val="18"/>
                <w:szCs w:val="18"/>
              </w:rPr>
            </w:pPr>
            <w:r>
              <w:rPr>
                <w:rFonts w:ascii="Times New Roman" w:hAnsi="Times New Roman" w:eastAsia="仿宋_GB2312"/>
                <w:kern w:val="0"/>
                <w:sz w:val="18"/>
                <w:szCs w:val="18"/>
              </w:rPr>
              <w:t>专利代理机构</w:t>
            </w:r>
          </w:p>
        </w:tc>
        <w:tc>
          <w:tcPr>
            <w:tcW w:w="123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sz w:val="18"/>
                <w:szCs w:val="18"/>
              </w:rPr>
            </w:pPr>
            <w:r>
              <w:rPr>
                <w:rFonts w:ascii="Times New Roman" w:hAnsi="Times New Roman" w:eastAsia="仿宋_GB2312"/>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sz w:val="18"/>
                <w:szCs w:val="18"/>
              </w:rPr>
            </w:pPr>
            <w:r>
              <w:rPr>
                <w:rFonts w:ascii="Times New Roman" w:hAnsi="Times New Roman" w:eastAsia="仿宋_GB2312"/>
                <w:kern w:val="0"/>
                <w:sz w:val="18"/>
                <w:szCs w:val="18"/>
              </w:rPr>
              <w:t>网络检查、书面检查等</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sz w:val="18"/>
                <w:szCs w:val="18"/>
              </w:rPr>
            </w:pPr>
            <w:r>
              <w:rPr>
                <w:rFonts w:ascii="Times New Roman" w:hAnsi="Times New Roman" w:eastAsia="仿宋_GB2312"/>
                <w:kern w:val="0"/>
                <w:sz w:val="18"/>
                <w:szCs w:val="18"/>
              </w:rPr>
              <w:t>省级市场监管部门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《专利代理条例》第七条、第八条</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《专利代理管理办法》第二条、第三条、第十条、第十一条、第十二条、第二十条、第四十条、第四十一条、第四十二条</w:t>
            </w:r>
          </w:p>
        </w:tc>
        <w:tc>
          <w:tcPr>
            <w:tcW w:w="790" w:type="dxa"/>
            <w:vMerge w:val="restart"/>
            <w:tcBorders>
              <w:tl2br w:val="nil"/>
              <w:tr2bl w:val="nil"/>
            </w:tcBorders>
            <w:tcMar>
              <w:top w:w="12" w:type="dxa"/>
              <w:left w:w="12" w:type="dxa"/>
              <w:right w:w="12" w:type="dxa"/>
            </w:tcMar>
            <w:vAlign w:val="center"/>
          </w:tcPr>
          <w:p>
            <w:pPr>
              <w:widowControl/>
              <w:spacing w:line="200" w:lineRule="exact"/>
              <w:jc w:val="left"/>
              <w:textAlignment w:val="center"/>
              <w:rPr>
                <w:rFonts w:eastAsia="仿宋_GB2312"/>
                <w:sz w:val="18"/>
                <w:szCs w:val="18"/>
              </w:rPr>
            </w:pPr>
            <w:r>
              <w:rPr>
                <w:rFonts w:hint="eastAsia" w:ascii="仿宋_GB2312" w:hAnsi="仿宋_GB2312" w:eastAsia="仿宋_GB2312" w:cs="仿宋_GB2312"/>
                <w:kern w:val="21"/>
                <w:sz w:val="18"/>
                <w:szCs w:val="18"/>
              </w:rPr>
              <w:t>市场秩序综合管理股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1"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专利代理机构设立、变更、注销办事机构情况的检查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sz w:val="18"/>
                <w:szCs w:val="18"/>
              </w:rPr>
            </w:pPr>
            <w:r>
              <w:rPr>
                <w:rFonts w:ascii="Times New Roman" w:hAnsi="Times New Roman" w:eastAsia="仿宋_GB2312"/>
                <w:kern w:val="0"/>
                <w:sz w:val="18"/>
                <w:szCs w:val="18"/>
              </w:rPr>
              <w:t>专利代理机构</w:t>
            </w:r>
          </w:p>
        </w:tc>
        <w:tc>
          <w:tcPr>
            <w:tcW w:w="123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sz w:val="18"/>
                <w:szCs w:val="18"/>
              </w:rPr>
            </w:pPr>
            <w:r>
              <w:rPr>
                <w:rFonts w:ascii="Times New Roman" w:hAnsi="Times New Roman" w:eastAsia="仿宋_GB2312"/>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sz w:val="18"/>
                <w:szCs w:val="18"/>
              </w:rPr>
            </w:pPr>
            <w:r>
              <w:rPr>
                <w:rFonts w:ascii="Times New Roman" w:hAnsi="Times New Roman" w:eastAsia="仿宋_GB2312"/>
                <w:kern w:val="0"/>
                <w:sz w:val="18"/>
                <w:szCs w:val="18"/>
              </w:rPr>
              <w:t>网络检查、书面检查等</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sz w:val="18"/>
                <w:szCs w:val="18"/>
              </w:rPr>
            </w:pPr>
            <w:r>
              <w:rPr>
                <w:rFonts w:ascii="Times New Roman" w:hAnsi="Times New Roman" w:eastAsia="仿宋_GB2312"/>
                <w:kern w:val="0"/>
                <w:sz w:val="18"/>
                <w:szCs w:val="18"/>
              </w:rPr>
              <w:t>省级市场监管部门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《专利代理管理办法》第二条、第三条、第十五条、第十六条、第十七条、第四十条、第四十一条、第四十二条</w:t>
            </w: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0"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专利代理机构、专利代理人执业行为检查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sz w:val="18"/>
                <w:szCs w:val="18"/>
              </w:rPr>
            </w:pPr>
            <w:r>
              <w:rPr>
                <w:rFonts w:ascii="Times New Roman" w:hAnsi="Times New Roman" w:eastAsia="仿宋_GB2312"/>
                <w:kern w:val="0"/>
                <w:sz w:val="18"/>
                <w:szCs w:val="18"/>
              </w:rPr>
              <w:t>专利代理机构、专利代理人</w:t>
            </w:r>
          </w:p>
        </w:tc>
        <w:tc>
          <w:tcPr>
            <w:tcW w:w="123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sz w:val="18"/>
                <w:szCs w:val="18"/>
              </w:rPr>
            </w:pPr>
            <w:r>
              <w:rPr>
                <w:rFonts w:ascii="Times New Roman" w:hAnsi="Times New Roman" w:eastAsia="仿宋_GB2312"/>
                <w:kern w:val="0"/>
                <w:sz w:val="18"/>
                <w:szCs w:val="18"/>
              </w:rPr>
              <w:t>重点检查事项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sz w:val="18"/>
                <w:szCs w:val="18"/>
              </w:rPr>
            </w:pPr>
            <w:r>
              <w:rPr>
                <w:rFonts w:ascii="Times New Roman" w:hAnsi="Times New Roman" w:eastAsia="仿宋_GB2312"/>
                <w:kern w:val="0"/>
                <w:sz w:val="18"/>
                <w:szCs w:val="18"/>
              </w:rPr>
              <w:t>书面检查、实地检查、网络检查等</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sz w:val="18"/>
                <w:szCs w:val="18"/>
              </w:rPr>
            </w:pPr>
            <w:r>
              <w:rPr>
                <w:rFonts w:ascii="Times New Roman" w:hAnsi="Times New Roman" w:eastAsia="仿宋_GB2312"/>
                <w:kern w:val="0"/>
                <w:sz w:val="18"/>
                <w:szCs w:val="18"/>
              </w:rPr>
              <w:t>省级市场监管部门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《专利代理条例》第十三条、第十四、第十六条、第十八条、第十九条、第二十二条</w:t>
            </w:r>
            <w:r>
              <w:rPr>
                <w:rFonts w:ascii="Times New Roman" w:hAnsi="Times New Roman" w:eastAsia="仿宋_GB2312"/>
                <w:kern w:val="0"/>
                <w:sz w:val="18"/>
                <w:szCs w:val="18"/>
              </w:rPr>
              <w:br w:type="textWrapping"/>
            </w:r>
            <w:r>
              <w:rPr>
                <w:rFonts w:ascii="Times New Roman" w:hAnsi="Times New Roman" w:eastAsia="仿宋_GB2312"/>
                <w:kern w:val="0"/>
                <w:sz w:val="18"/>
                <w:szCs w:val="18"/>
              </w:rPr>
              <w:t>《专利代理管理办法》第二条、第三条、第十七条、第二十一条、第二十二条、第二十三条、第四十一条、第四十二条</w:t>
            </w: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8"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sz w:val="18"/>
                <w:szCs w:val="18"/>
              </w:rPr>
            </w:pPr>
            <w:r>
              <w:rPr>
                <w:rFonts w:ascii="Times New Roman" w:hAnsi="Times New Roman" w:eastAsia="仿宋_GB2312"/>
                <w:kern w:val="0"/>
                <w:sz w:val="18"/>
                <w:szCs w:val="18"/>
              </w:rPr>
              <w:t>专利代理机构年度报告和信息公示情况核查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sz w:val="18"/>
                <w:szCs w:val="18"/>
              </w:rPr>
            </w:pPr>
            <w:r>
              <w:rPr>
                <w:rFonts w:ascii="Times New Roman" w:hAnsi="Times New Roman" w:eastAsia="仿宋_GB2312"/>
                <w:kern w:val="0"/>
                <w:sz w:val="18"/>
                <w:szCs w:val="18"/>
              </w:rPr>
              <w:t>专利代理机构</w:t>
            </w:r>
          </w:p>
        </w:tc>
        <w:tc>
          <w:tcPr>
            <w:tcW w:w="123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sz w:val="18"/>
                <w:szCs w:val="18"/>
              </w:rPr>
            </w:pPr>
            <w:r>
              <w:rPr>
                <w:rFonts w:ascii="Times New Roman" w:hAnsi="Times New Roman" w:eastAsia="仿宋_GB2312"/>
                <w:kern w:val="0"/>
                <w:sz w:val="18"/>
                <w:szCs w:val="18"/>
              </w:rPr>
              <w:t>重点检查事项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sz w:val="18"/>
                <w:szCs w:val="18"/>
              </w:rPr>
            </w:pPr>
            <w:r>
              <w:rPr>
                <w:rFonts w:ascii="Times New Roman" w:hAnsi="Times New Roman" w:eastAsia="仿宋_GB2312"/>
                <w:kern w:val="0"/>
                <w:sz w:val="18"/>
                <w:szCs w:val="18"/>
              </w:rPr>
              <w:t>书面检查、实地检查、网络检查等</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sz w:val="18"/>
                <w:szCs w:val="18"/>
              </w:rPr>
            </w:pPr>
            <w:r>
              <w:rPr>
                <w:rFonts w:ascii="Times New Roman" w:hAnsi="Times New Roman" w:eastAsia="仿宋_GB2312"/>
                <w:kern w:val="0"/>
                <w:sz w:val="18"/>
                <w:szCs w:val="18"/>
              </w:rPr>
              <w:t>省级市场监管部门</w:t>
            </w:r>
          </w:p>
        </w:tc>
        <w:tc>
          <w:tcPr>
            <w:tcW w:w="5045" w:type="dxa"/>
            <w:tcBorders>
              <w:right w:val="single" w:color="auto" w:sz="4" w:space="0"/>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sz w:val="18"/>
                <w:szCs w:val="18"/>
              </w:rPr>
            </w:pPr>
            <w:r>
              <w:rPr>
                <w:rFonts w:ascii="Times New Roman" w:hAnsi="Times New Roman" w:eastAsia="仿宋_GB2312"/>
                <w:kern w:val="0"/>
                <w:sz w:val="18"/>
                <w:szCs w:val="18"/>
              </w:rPr>
              <w:t>《专利代理管理办法》第十八条、第三十五条、第三十七条、第三十八条、第三十九条、第四十条、第四十一条、第四十二条</w:t>
            </w:r>
          </w:p>
        </w:tc>
        <w:tc>
          <w:tcPr>
            <w:tcW w:w="790" w:type="dxa"/>
            <w:vMerge w:val="continue"/>
            <w:tcBorders>
              <w:left w:val="single" w:color="auto" w:sz="4" w:space="0"/>
              <w:tl2br w:val="nil"/>
              <w:tr2bl w:val="nil"/>
            </w:tcBorders>
            <w:tcMar>
              <w:top w:w="12" w:type="dxa"/>
              <w:left w:w="12" w:type="dxa"/>
              <w:right w:w="12" w:type="dxa"/>
            </w:tcMar>
            <w:vAlign w:val="center"/>
          </w:tcPr>
          <w:p>
            <w:pPr>
              <w:spacing w:line="240" w:lineRule="exact"/>
              <w:jc w:val="center"/>
              <w:rPr>
                <w:rFonts w:ascii="Times New Roman" w:hAnsi="Times New Roman" w:eastAsia="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18</w:t>
            </w:r>
          </w:p>
        </w:tc>
        <w:tc>
          <w:tcPr>
            <w:tcW w:w="982"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专利真实性和专利标识标注规范性监督检查</w:t>
            </w: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专利证书、专利文件或申请文件真实性的检查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各类市场主体、产品</w:t>
            </w:r>
          </w:p>
        </w:tc>
        <w:tc>
          <w:tcPr>
            <w:tcW w:w="123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5045" w:type="dxa"/>
            <w:tcBorders>
              <w:right w:val="single" w:color="auto" w:sz="4" w:space="0"/>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《中华人民共和国专利法》第六十三条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《中华人民共和国专利法实施细则》第八十四条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《广西壮族自治区专利条例》第十九条</w:t>
            </w:r>
          </w:p>
        </w:tc>
        <w:tc>
          <w:tcPr>
            <w:tcW w:w="790" w:type="dxa"/>
            <w:vMerge w:val="continue"/>
            <w:tcBorders>
              <w:left w:val="single" w:color="auto" w:sz="4" w:space="0"/>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7"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产品专利宣传真实性的检查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各类市场主体</w:t>
            </w:r>
          </w:p>
        </w:tc>
        <w:tc>
          <w:tcPr>
            <w:tcW w:w="123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5045" w:type="dxa"/>
            <w:tcBorders>
              <w:right w:val="single" w:color="auto" w:sz="4" w:space="0"/>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《中华人民共和国专利法》第六十三条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《中华人民共和国专利法实施细则》第八十四条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《广西壮族自治区专利条例》第十九条</w:t>
            </w:r>
          </w:p>
        </w:tc>
        <w:tc>
          <w:tcPr>
            <w:tcW w:w="790" w:type="dxa"/>
            <w:vMerge w:val="continue"/>
            <w:tcBorders>
              <w:left w:val="single" w:color="auto" w:sz="4" w:space="0"/>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9"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专利标识标注规范性的检查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各类市场主体</w:t>
            </w:r>
          </w:p>
        </w:tc>
        <w:tc>
          <w:tcPr>
            <w:tcW w:w="123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5045" w:type="dxa"/>
            <w:tcBorders>
              <w:right w:val="single" w:color="auto" w:sz="4" w:space="0"/>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《中华人民共和国专利法实施细则》第八十三条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《专利标识标注办法》第三条</w:t>
            </w:r>
          </w:p>
        </w:tc>
        <w:tc>
          <w:tcPr>
            <w:tcW w:w="790" w:type="dxa"/>
            <w:vMerge w:val="continue"/>
            <w:tcBorders>
              <w:left w:val="single" w:color="auto" w:sz="4" w:space="0"/>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19</w:t>
            </w:r>
          </w:p>
        </w:tc>
        <w:tc>
          <w:tcPr>
            <w:tcW w:w="982"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商标使用行为的检查</w:t>
            </w: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商标使用行为的检查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企业、个体工商户、农民专业合作社</w:t>
            </w:r>
          </w:p>
        </w:tc>
        <w:tc>
          <w:tcPr>
            <w:tcW w:w="123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《商标法》第六条、第十条、第十四条第五款、第四十三条第二款、第四十九条第一款、第五十一条、第五十二条、第五十三条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《商标法实施条例》第七十一条</w:t>
            </w:r>
          </w:p>
        </w:tc>
        <w:tc>
          <w:tcPr>
            <w:tcW w:w="790" w:type="dxa"/>
            <w:vMerge w:val="restart"/>
            <w:tcBorders>
              <w:tl2br w:val="nil"/>
              <w:tr2bl w:val="nil"/>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rPr>
              <w:t>市场秩序综合管理股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0"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集体商标、证明商标（含地理标志）使用行为的检查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集体商标、证明商标（含地理标志）商标注册人</w:t>
            </w:r>
          </w:p>
        </w:tc>
        <w:tc>
          <w:tcPr>
            <w:tcW w:w="123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《商标法》第十六条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《商标法实施条例》第四条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《集体商标、证明商标注册和管理办法》第十七条、第十八条、第十九条、第二十条、第二十一条、第二十二条</w:t>
            </w: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商标印制企业行为的检查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经市场监管部门登记从事商标印制业务的企业、个体工商户</w:t>
            </w:r>
          </w:p>
        </w:tc>
        <w:tc>
          <w:tcPr>
            <w:tcW w:w="123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《商标印制管理办法》第三条、第四条、第五条、第六条、第七条、第八条、第九条、第十条、第十一条、第十二条、第十三条</w:t>
            </w:r>
          </w:p>
        </w:tc>
        <w:tc>
          <w:tcPr>
            <w:tcW w:w="790"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2" w:hRule="atLeast"/>
        </w:trPr>
        <w:tc>
          <w:tcPr>
            <w:tcW w:w="444"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20</w:t>
            </w:r>
          </w:p>
        </w:tc>
        <w:tc>
          <w:tcPr>
            <w:tcW w:w="982"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商标代理行为的检查</w:t>
            </w: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商标代理行为的检查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经国家知识产权局商标局批准并备案的商标业务代理机构</w:t>
            </w:r>
          </w:p>
        </w:tc>
        <w:tc>
          <w:tcPr>
            <w:tcW w:w="123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《商标法》第六十八条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《商标法实施条例》第八十八条、第八十九条</w:t>
            </w:r>
          </w:p>
        </w:tc>
        <w:tc>
          <w:tcPr>
            <w:tcW w:w="790" w:type="dxa"/>
            <w:vMerge w:val="continue"/>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444"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21</w:t>
            </w:r>
          </w:p>
        </w:tc>
        <w:tc>
          <w:tcPr>
            <w:tcW w:w="982"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价格行为检查</w:t>
            </w: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对执行政府指导价、政府定价以及法定的价格干预措施、紧急措施的抽查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《价格法》规定的经营者</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现场检查等</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 xml:space="preserve">《价格法》第三十三条                                      </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《价格违法行为行政处罚规定》第九条、第十条</w:t>
            </w:r>
          </w:p>
        </w:tc>
        <w:tc>
          <w:tcPr>
            <w:tcW w:w="790" w:type="dxa"/>
            <w:vMerge w:val="restart"/>
            <w:tcBorders>
              <w:tl2br w:val="nil"/>
              <w:tr2bl w:val="nil"/>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rPr>
              <w:t>市场秩序综合管理股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对市场形成价格行为的抽查</w:t>
            </w:r>
          </w:p>
        </w:tc>
        <w:tc>
          <w:tcPr>
            <w:tcW w:w="1386"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《价格法》规定的经营者</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一般检查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事项</w:t>
            </w:r>
          </w:p>
        </w:tc>
        <w:tc>
          <w:tcPr>
            <w:tcW w:w="1182"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现场检查等</w:t>
            </w:r>
          </w:p>
        </w:tc>
        <w:tc>
          <w:tcPr>
            <w:tcW w:w="112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《价格法》第四十条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《价格违法行为行政处罚规定》第四条、第五条、第六条、第七条、第八条、第十二条</w:t>
            </w:r>
          </w:p>
        </w:tc>
        <w:tc>
          <w:tcPr>
            <w:tcW w:w="790" w:type="dxa"/>
            <w:vMerge w:val="continue"/>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FF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2"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对执行明码标价规定的抽查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《价格法》规定的经营者</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一般检查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现场检查等</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《价格法》第四十二条                                                                                                                《价格违法行为行政处罚规定》第十三条</w:t>
            </w:r>
          </w:p>
        </w:tc>
        <w:tc>
          <w:tcPr>
            <w:tcW w:w="790" w:type="dxa"/>
            <w:vMerge w:val="continue"/>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FF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9" w:hRule="atLeast"/>
        </w:trPr>
        <w:tc>
          <w:tcPr>
            <w:tcW w:w="444"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982" w:type="dxa"/>
            <w:vMerge w:val="continue"/>
            <w:tcBorders>
              <w:tl2br w:val="nil"/>
              <w:tr2bl w:val="nil"/>
            </w:tcBorders>
            <w:tcMar>
              <w:top w:w="12" w:type="dxa"/>
              <w:left w:w="12" w:type="dxa"/>
              <w:right w:w="12" w:type="dxa"/>
            </w:tcMar>
            <w:vAlign w:val="center"/>
          </w:tcPr>
          <w:p>
            <w:pPr>
              <w:spacing w:line="240" w:lineRule="exact"/>
              <w:jc w:val="center"/>
              <w:rPr>
                <w:rFonts w:ascii="Times New Roman" w:hAnsi="Times New Roman" w:eastAsia="仿宋_GB2312"/>
                <w:color w:val="00000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对执行行政事业性收费的抽查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国家行政机关、司法机关和法律、法规授权的机构；事业单位、社会团体、群众组织</w:t>
            </w:r>
          </w:p>
        </w:tc>
        <w:tc>
          <w:tcPr>
            <w:tcW w:w="1237"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一般检查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现场检查等</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《广西壮族自治区行政事业性收费管理条例》第二十一条</w:t>
            </w:r>
          </w:p>
        </w:tc>
        <w:tc>
          <w:tcPr>
            <w:tcW w:w="790" w:type="dxa"/>
            <w:vMerge w:val="continue"/>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FF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9" w:hRule="atLeast"/>
        </w:trPr>
        <w:tc>
          <w:tcPr>
            <w:tcW w:w="444"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22</w:t>
            </w:r>
          </w:p>
        </w:tc>
        <w:tc>
          <w:tcPr>
            <w:tcW w:w="982" w:type="dxa"/>
            <w:vMerge w:val="restart"/>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市场类标准监督检查</w:t>
            </w: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企业标准自我声明监督检查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企业</w:t>
            </w:r>
          </w:p>
        </w:tc>
        <w:tc>
          <w:tcPr>
            <w:tcW w:w="123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书面检查、网络检查</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《中华人民共和国标准化法》第二十七条、第三十八条、第三十九条、第四十二条</w:t>
            </w:r>
          </w:p>
        </w:tc>
        <w:tc>
          <w:tcPr>
            <w:tcW w:w="790" w:type="dxa"/>
            <w:vMerge w:val="restart"/>
            <w:tcBorders>
              <w:tl2br w:val="nil"/>
              <w:tr2bl w:val="nil"/>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rPr>
              <w:t>质量技术监督管理股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vMerge w:val="continue"/>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p>
        </w:tc>
        <w:tc>
          <w:tcPr>
            <w:tcW w:w="982" w:type="dxa"/>
            <w:vMerge w:val="continue"/>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p>
        </w:tc>
        <w:tc>
          <w:tcPr>
            <w:tcW w:w="1599" w:type="dxa"/>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团体标准自我声明监督检查</w:t>
            </w:r>
          </w:p>
        </w:tc>
        <w:tc>
          <w:tcPr>
            <w:tcW w:w="1386"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社会团体</w:t>
            </w:r>
          </w:p>
        </w:tc>
        <w:tc>
          <w:tcPr>
            <w:tcW w:w="123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一般检查事项</w:t>
            </w:r>
          </w:p>
        </w:tc>
        <w:tc>
          <w:tcPr>
            <w:tcW w:w="1182"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书面检查、网络检查</w:t>
            </w:r>
          </w:p>
        </w:tc>
        <w:tc>
          <w:tcPr>
            <w:tcW w:w="1127" w:type="dxa"/>
            <w:tcBorders>
              <w:tl2br w:val="nil"/>
              <w:tr2bl w:val="nil"/>
            </w:tcBorders>
            <w:tcMar>
              <w:top w:w="12" w:type="dxa"/>
              <w:left w:w="12" w:type="dxa"/>
              <w:right w:w="12" w:type="dxa"/>
            </w:tcMar>
            <w:vAlign w:val="center"/>
          </w:tcPr>
          <w:p>
            <w:pPr>
              <w:widowControl/>
              <w:spacing w:line="240" w:lineRule="exac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县级以上市场监管部门</w:t>
            </w:r>
          </w:p>
        </w:tc>
        <w:tc>
          <w:tcPr>
            <w:tcW w:w="5045" w:type="dxa"/>
            <w:tcBorders>
              <w:tl2br w:val="nil"/>
              <w:tr2bl w:val="nil"/>
            </w:tcBorders>
            <w:tcMar>
              <w:top w:w="12" w:type="dxa"/>
              <w:left w:w="12" w:type="dxa"/>
              <w:right w:w="12" w:type="dxa"/>
            </w:tcMar>
            <w:vAlign w:val="center"/>
          </w:tcPr>
          <w:p>
            <w:pPr>
              <w:widowControl/>
              <w:spacing w:line="24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《中华人民共和国标准化法》第二十七条、第三十九条、第四十二条</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《团体标准管理规定》第六条、第三十二条、第三十七条、第三十八条、第三十九条</w:t>
            </w:r>
          </w:p>
        </w:tc>
        <w:tc>
          <w:tcPr>
            <w:tcW w:w="790" w:type="dxa"/>
            <w:vMerge w:val="continue"/>
            <w:tcBorders>
              <w:tl2br w:val="nil"/>
              <w:tr2bl w:val="nil"/>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kern w:val="0"/>
                <w:sz w:val="18"/>
                <w:szCs w:val="18"/>
              </w:rPr>
            </w:pPr>
          </w:p>
        </w:tc>
      </w:tr>
    </w:tbl>
    <w:p>
      <w:pPr>
        <w:rPr>
          <w:rFonts w:ascii="Times New Roman" w:hAnsi="Times New Roman"/>
        </w:rPr>
      </w:pPr>
    </w:p>
    <w:p>
      <w:pPr>
        <w:rPr>
          <w:rFonts w:ascii="Times New Roman" w:hAnsi="Times New Roman"/>
        </w:rPr>
      </w:pPr>
    </w:p>
    <w:p>
      <w:pPr>
        <w:spacing w:line="560" w:lineRule="exact"/>
        <w:rPr>
          <w:rFonts w:ascii="Times New Roman" w:hAnsi="Times New Roman" w:eastAsia="黑体"/>
          <w:sz w:val="32"/>
          <w:szCs w:val="32"/>
        </w:rPr>
        <w:sectPr>
          <w:headerReference r:id="rId3" w:type="default"/>
          <w:footerReference r:id="rId4" w:type="default"/>
          <w:pgSz w:w="16838" w:h="11906" w:orient="landscape"/>
          <w:pgMar w:top="2098" w:right="1474" w:bottom="1984" w:left="1588" w:header="851" w:footer="992" w:gutter="0"/>
          <w:pgNumType w:fmt="numberInDash"/>
          <w:cols w:space="720" w:num="1"/>
          <w:docGrid w:type="lines" w:linePitch="312" w:charSpace="0"/>
        </w:sectPr>
      </w:pPr>
    </w:p>
    <w:p>
      <w:pPr>
        <w:rPr>
          <w:rFonts w:ascii="Times New Roman" w:hAnsi="Times New Roman" w:eastAsia="仿宋_GB2312"/>
          <w:kern w:val="0"/>
          <w:sz w:val="32"/>
          <w:szCs w:val="32"/>
        </w:rPr>
      </w:pPr>
      <w:r>
        <w:rPr>
          <w:rFonts w:ascii="Times New Roman" w:hAnsi="Times New Roman" w:eastAsia="黑体"/>
          <w:kern w:val="0"/>
          <w:sz w:val="32"/>
          <w:szCs w:val="32"/>
        </w:rPr>
        <w:t>附件</w:t>
      </w:r>
      <w:r>
        <w:rPr>
          <w:rFonts w:ascii="Times New Roman" w:hAnsi="Times New Roman" w:eastAsia="仿宋_GB2312"/>
          <w:kern w:val="0"/>
          <w:sz w:val="32"/>
          <w:szCs w:val="32"/>
        </w:rPr>
        <w:t>2</w:t>
      </w:r>
    </w:p>
    <w:p>
      <w:pPr>
        <w:pStyle w:val="3"/>
        <w:spacing w:line="240" w:lineRule="exact"/>
        <w:rPr>
          <w:rFonts w:ascii="Times New Roman" w:hAnsi="Times New Roman"/>
        </w:rPr>
      </w:pPr>
    </w:p>
    <w:p>
      <w:pPr>
        <w:spacing w:line="560" w:lineRule="exact"/>
        <w:jc w:val="center"/>
        <w:rPr>
          <w:rFonts w:ascii="Times New Roman" w:hAnsi="Times New Roman" w:eastAsia="方正小标宋简体"/>
          <w:kern w:val="0"/>
          <w:sz w:val="44"/>
          <w:szCs w:val="44"/>
        </w:rPr>
      </w:pPr>
      <w:r>
        <w:rPr>
          <w:rFonts w:hint="eastAsia" w:ascii="Times New Roman" w:hAnsi="Times New Roman" w:eastAsia="方正小标宋简体"/>
          <w:kern w:val="0"/>
          <w:sz w:val="44"/>
          <w:szCs w:val="44"/>
        </w:rPr>
        <w:t>桂林市七星区</w:t>
      </w:r>
      <w:r>
        <w:rPr>
          <w:rFonts w:ascii="Times New Roman" w:hAnsi="Times New Roman" w:eastAsia="方正小标宋简体"/>
          <w:kern w:val="0"/>
          <w:sz w:val="44"/>
          <w:szCs w:val="44"/>
        </w:rPr>
        <w:t>市场监督管理局2021年度</w:t>
      </w:r>
    </w:p>
    <w:p>
      <w:pPr>
        <w:spacing w:line="560" w:lineRule="exact"/>
        <w:jc w:val="center"/>
        <w:rPr>
          <w:rFonts w:ascii="Times New Roman" w:hAnsi="Times New Roman" w:eastAsia="方正小标宋简体"/>
          <w:kern w:val="0"/>
          <w:sz w:val="44"/>
          <w:szCs w:val="44"/>
        </w:rPr>
      </w:pPr>
      <w:r>
        <w:rPr>
          <w:rFonts w:hint="eastAsia" w:ascii="Times New Roman" w:hAnsi="Times New Roman" w:eastAsia="方正小标宋简体"/>
          <w:kern w:val="0"/>
          <w:sz w:val="44"/>
          <w:szCs w:val="44"/>
        </w:rPr>
        <w:t>“</w:t>
      </w:r>
      <w:r>
        <w:rPr>
          <w:rFonts w:ascii="Times New Roman" w:hAnsi="Times New Roman" w:eastAsia="方正小标宋简体"/>
          <w:kern w:val="0"/>
          <w:sz w:val="44"/>
          <w:szCs w:val="44"/>
        </w:rPr>
        <w:t>双随机、一公开</w:t>
      </w:r>
      <w:r>
        <w:rPr>
          <w:rFonts w:hint="eastAsia" w:ascii="Times New Roman" w:hAnsi="Times New Roman" w:eastAsia="方正小标宋简体"/>
          <w:kern w:val="0"/>
          <w:sz w:val="44"/>
          <w:szCs w:val="44"/>
        </w:rPr>
        <w:t>”</w:t>
      </w:r>
      <w:r>
        <w:rPr>
          <w:rFonts w:ascii="Times New Roman" w:hAnsi="Times New Roman" w:eastAsia="方正小标宋简体"/>
          <w:kern w:val="0"/>
          <w:sz w:val="44"/>
          <w:szCs w:val="44"/>
        </w:rPr>
        <w:t>抽查工作计划</w:t>
      </w:r>
    </w:p>
    <w:tbl>
      <w:tblPr>
        <w:tblStyle w:val="9"/>
        <w:tblW w:w="14046" w:type="dxa"/>
        <w:tblInd w:w="0" w:type="dxa"/>
        <w:tblLayout w:type="fixed"/>
        <w:tblCellMar>
          <w:top w:w="0" w:type="dxa"/>
          <w:left w:w="0" w:type="dxa"/>
          <w:bottom w:w="0" w:type="dxa"/>
          <w:right w:w="0" w:type="dxa"/>
        </w:tblCellMar>
      </w:tblPr>
      <w:tblGrid>
        <w:gridCol w:w="1490"/>
        <w:gridCol w:w="649"/>
        <w:gridCol w:w="708"/>
        <w:gridCol w:w="3119"/>
        <w:gridCol w:w="1616"/>
        <w:gridCol w:w="868"/>
        <w:gridCol w:w="3895"/>
        <w:gridCol w:w="992"/>
        <w:gridCol w:w="709"/>
      </w:tblGrid>
      <w:tr>
        <w:tblPrEx>
          <w:tblLayout w:type="fixed"/>
          <w:tblCellMar>
            <w:top w:w="0" w:type="dxa"/>
            <w:left w:w="0" w:type="dxa"/>
            <w:bottom w:w="0" w:type="dxa"/>
            <w:right w:w="0" w:type="dxa"/>
          </w:tblCellMar>
        </w:tblPrEx>
        <w:trPr>
          <w:trHeight w:val="576" w:hRule="atLeast"/>
          <w:tblHeader/>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ascii="Times New Roman" w:hAnsi="Times New Roman" w:eastAsia="黑体"/>
                <w:color w:val="000000"/>
                <w:sz w:val="18"/>
                <w:szCs w:val="18"/>
              </w:rPr>
            </w:pPr>
            <w:r>
              <w:rPr>
                <w:rFonts w:ascii="Times New Roman" w:hAnsi="Times New Roman" w:eastAsia="黑体"/>
                <w:color w:val="000000"/>
                <w:kern w:val="0"/>
                <w:sz w:val="18"/>
                <w:szCs w:val="18"/>
              </w:rPr>
              <w:t>抽查计划名称</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ascii="Times New Roman" w:hAnsi="Times New Roman" w:eastAsia="黑体"/>
                <w:color w:val="000000"/>
                <w:sz w:val="18"/>
                <w:szCs w:val="18"/>
              </w:rPr>
            </w:pPr>
            <w:r>
              <w:rPr>
                <w:rFonts w:ascii="Times New Roman" w:hAnsi="Times New Roman" w:eastAsia="黑体"/>
                <w:color w:val="000000"/>
                <w:kern w:val="0"/>
                <w:sz w:val="18"/>
                <w:szCs w:val="18"/>
              </w:rPr>
              <w:t>抽查任务名称</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ascii="Times New Roman" w:hAnsi="Times New Roman" w:eastAsia="黑体"/>
                <w:color w:val="000000"/>
                <w:kern w:val="0"/>
                <w:sz w:val="18"/>
                <w:szCs w:val="18"/>
              </w:rPr>
            </w:pPr>
            <w:r>
              <w:rPr>
                <w:rFonts w:ascii="Times New Roman" w:hAnsi="Times New Roman" w:eastAsia="黑体"/>
                <w:color w:val="000000"/>
                <w:kern w:val="0"/>
                <w:sz w:val="18"/>
                <w:szCs w:val="18"/>
              </w:rPr>
              <w:t>抽查</w:t>
            </w:r>
          </w:p>
          <w:p>
            <w:pPr>
              <w:widowControl/>
              <w:spacing w:line="220" w:lineRule="exact"/>
              <w:jc w:val="center"/>
              <w:textAlignment w:val="center"/>
              <w:rPr>
                <w:rFonts w:ascii="Times New Roman" w:hAnsi="Times New Roman" w:eastAsia="黑体"/>
                <w:color w:val="000000"/>
                <w:sz w:val="18"/>
                <w:szCs w:val="18"/>
              </w:rPr>
            </w:pPr>
            <w:r>
              <w:rPr>
                <w:rFonts w:ascii="Times New Roman" w:hAnsi="Times New Roman" w:eastAsia="黑体"/>
                <w:color w:val="000000"/>
                <w:kern w:val="0"/>
                <w:sz w:val="18"/>
                <w:szCs w:val="18"/>
              </w:rPr>
              <w:t>类型</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ascii="Times New Roman" w:hAnsi="Times New Roman" w:eastAsia="黑体"/>
                <w:color w:val="000000"/>
                <w:sz w:val="18"/>
                <w:szCs w:val="18"/>
              </w:rPr>
            </w:pPr>
            <w:r>
              <w:rPr>
                <w:rFonts w:ascii="Times New Roman" w:hAnsi="Times New Roman" w:eastAsia="黑体"/>
                <w:color w:val="000000"/>
                <w:kern w:val="0"/>
                <w:sz w:val="18"/>
                <w:szCs w:val="18"/>
              </w:rPr>
              <w:t>抽查事项</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ascii="Times New Roman" w:hAnsi="Times New Roman" w:eastAsia="黑体"/>
                <w:color w:val="000000"/>
                <w:sz w:val="18"/>
                <w:szCs w:val="18"/>
              </w:rPr>
            </w:pPr>
            <w:r>
              <w:rPr>
                <w:rFonts w:ascii="Times New Roman" w:hAnsi="Times New Roman" w:eastAsia="黑体"/>
                <w:color w:val="000000"/>
                <w:kern w:val="0"/>
                <w:sz w:val="18"/>
                <w:szCs w:val="18"/>
              </w:rPr>
              <w:t>抽查对象范围</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ascii="Times New Roman" w:hAnsi="Times New Roman" w:eastAsia="黑体"/>
                <w:color w:val="000000"/>
                <w:sz w:val="18"/>
                <w:szCs w:val="18"/>
              </w:rPr>
            </w:pPr>
            <w:r>
              <w:rPr>
                <w:rFonts w:ascii="Times New Roman" w:hAnsi="Times New Roman" w:eastAsia="黑体"/>
                <w:color w:val="000000"/>
                <w:kern w:val="0"/>
                <w:sz w:val="18"/>
                <w:szCs w:val="18"/>
              </w:rPr>
              <w:t>检查主体</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ascii="Times New Roman" w:hAnsi="Times New Roman" w:eastAsia="黑体"/>
                <w:color w:val="000000"/>
                <w:sz w:val="18"/>
                <w:szCs w:val="18"/>
              </w:rPr>
            </w:pPr>
            <w:r>
              <w:rPr>
                <w:rFonts w:ascii="Times New Roman" w:hAnsi="Times New Roman" w:eastAsia="黑体"/>
                <w:color w:val="000000"/>
                <w:kern w:val="0"/>
                <w:sz w:val="18"/>
                <w:szCs w:val="18"/>
              </w:rPr>
              <w:t>总基数、抽查比例</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ascii="Times New Roman" w:hAnsi="Times New Roman" w:eastAsia="黑体"/>
                <w:color w:val="000000"/>
                <w:sz w:val="18"/>
                <w:szCs w:val="18"/>
              </w:rPr>
            </w:pPr>
            <w:r>
              <w:rPr>
                <w:rFonts w:ascii="Times New Roman" w:hAnsi="Times New Roman" w:eastAsia="黑体"/>
                <w:color w:val="000000"/>
                <w:kern w:val="0"/>
                <w:sz w:val="18"/>
                <w:szCs w:val="18"/>
              </w:rPr>
              <w:t>检查日期</w:t>
            </w: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center"/>
              <w:textAlignment w:val="center"/>
              <w:rPr>
                <w:rFonts w:ascii="Times New Roman" w:hAnsi="Times New Roman" w:eastAsia="黑体"/>
                <w:color w:val="000000"/>
                <w:sz w:val="18"/>
                <w:szCs w:val="18"/>
              </w:rPr>
            </w:pPr>
            <w:r>
              <w:rPr>
                <w:rFonts w:ascii="Times New Roman" w:hAnsi="Times New Roman" w:eastAsia="黑体"/>
                <w:color w:val="000000"/>
                <w:kern w:val="0"/>
                <w:sz w:val="18"/>
                <w:szCs w:val="18"/>
              </w:rPr>
              <w:t>责任</w:t>
            </w:r>
            <w:r>
              <w:rPr>
                <w:rFonts w:hint="eastAsia" w:ascii="Times New Roman" w:hAnsi="Times New Roman" w:eastAsia="黑体"/>
                <w:color w:val="000000"/>
                <w:kern w:val="0"/>
                <w:sz w:val="18"/>
                <w:szCs w:val="18"/>
              </w:rPr>
              <w:t>股</w:t>
            </w:r>
            <w:r>
              <w:rPr>
                <w:rFonts w:ascii="Times New Roman" w:hAnsi="Times New Roman" w:eastAsia="黑体"/>
                <w:color w:val="000000"/>
                <w:kern w:val="0"/>
                <w:sz w:val="18"/>
                <w:szCs w:val="18"/>
              </w:rPr>
              <w:t>室</w:t>
            </w:r>
          </w:p>
        </w:tc>
      </w:tr>
      <w:tr>
        <w:tblPrEx>
          <w:tblLayout w:type="fixed"/>
          <w:tblCellMar>
            <w:top w:w="0" w:type="dxa"/>
            <w:left w:w="0" w:type="dxa"/>
            <w:bottom w:w="0" w:type="dxa"/>
            <w:right w:w="0" w:type="dxa"/>
          </w:tblCellMar>
        </w:tblPrEx>
        <w:trPr>
          <w:trHeight w:val="2910"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登记事项检查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不定向抽查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1.营业执照（登记证）规范使用情况的检查；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2.名称规范使用情况的检查；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3.经营（驻在）期限的检查；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4.经营（业务）范围中无需审批的经营（业务）项目的检查；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5.住所（经营场所）或驻在场所的检查；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6.注册资本实缴情况的检查；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7.法定代表人（负责人）任职情况的检查；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8.法定代表人、自然人股东身份真实性的检查。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存续市场主体。</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7月-11月</w:t>
            </w:r>
          </w:p>
        </w:tc>
        <w:tc>
          <w:tcPr>
            <w:tcW w:w="709"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spacing w:line="240" w:lineRule="exact"/>
              <w:jc w:val="center"/>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行政审批和信用监督股</w:t>
            </w:r>
          </w:p>
        </w:tc>
      </w:tr>
      <w:tr>
        <w:tblPrEx>
          <w:tblLayout w:type="fixed"/>
          <w:tblCellMar>
            <w:top w:w="0" w:type="dxa"/>
            <w:left w:w="0" w:type="dxa"/>
            <w:bottom w:w="0" w:type="dxa"/>
            <w:right w:w="0" w:type="dxa"/>
          </w:tblCellMar>
        </w:tblPrEx>
        <w:trPr>
          <w:trHeight w:val="2571"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公示信息检查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不定向抽查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1.年度报告公示信息的检查；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2.企业即时公示信息的检查。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2021年6月30日前已经通过企业信用信息公示系统报送并公示2020年度年报信息的企业、个体工商户、农合及在中国境内从事生产经营活动的外国（地区）企业及已向市场监管部门报送2020年度纸质年报的个体工商户。</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7月-12月</w:t>
            </w:r>
          </w:p>
        </w:tc>
        <w:tc>
          <w:tcPr>
            <w:tcW w:w="709"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p>
        </w:tc>
      </w:tr>
      <w:tr>
        <w:tblPrEx>
          <w:tblLayout w:type="fixed"/>
          <w:tblCellMar>
            <w:top w:w="0" w:type="dxa"/>
            <w:left w:w="0" w:type="dxa"/>
            <w:bottom w:w="0" w:type="dxa"/>
            <w:right w:w="0" w:type="dxa"/>
          </w:tblCellMar>
        </w:tblPrEx>
        <w:trPr>
          <w:trHeight w:val="1031"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价格行为检查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对中介、行业协会商会收费以及执行明码标价情况的抽查。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行业协会商会。</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县级以上市场监管部门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4月-12月</w:t>
            </w: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rPr>
              <w:t>市场秩序综合管理股</w:t>
            </w:r>
          </w:p>
        </w:tc>
      </w:tr>
      <w:tr>
        <w:tblPrEx>
          <w:tblLayout w:type="fixed"/>
          <w:tblCellMar>
            <w:top w:w="0" w:type="dxa"/>
            <w:left w:w="0" w:type="dxa"/>
            <w:bottom w:w="0" w:type="dxa"/>
            <w:right w:w="0" w:type="dxa"/>
          </w:tblCellMar>
        </w:tblPrEx>
        <w:trPr>
          <w:trHeight w:val="1009"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合同行为检查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1.对合同提供方履行公示义务的检查；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2.对合同提供方利用合同格式条款行为检查。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从事房地产开发与经营的企业。</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4月-</w:t>
            </w:r>
            <w:r>
              <w:rPr>
                <w:rFonts w:hint="eastAsia" w:ascii="Times New Roman" w:hAnsi="Times New Roman" w:eastAsia="仿宋_GB2312"/>
                <w:color w:val="000000"/>
                <w:kern w:val="0"/>
                <w:sz w:val="18"/>
                <w:szCs w:val="18"/>
              </w:rPr>
              <w:t>10</w:t>
            </w:r>
            <w:r>
              <w:rPr>
                <w:rFonts w:ascii="Times New Roman" w:hAnsi="Times New Roman" w:eastAsia="仿宋_GB2312"/>
                <w:color w:val="000000"/>
                <w:kern w:val="0"/>
                <w:sz w:val="18"/>
                <w:szCs w:val="18"/>
              </w:rPr>
              <w:t>月</w:t>
            </w: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rPr>
              <w:t>市场秩序综合管理股</w:t>
            </w:r>
          </w:p>
        </w:tc>
      </w:tr>
      <w:tr>
        <w:tblPrEx>
          <w:tblLayout w:type="fixed"/>
          <w:tblCellMar>
            <w:top w:w="0" w:type="dxa"/>
            <w:left w:w="0" w:type="dxa"/>
            <w:bottom w:w="0" w:type="dxa"/>
            <w:right w:w="0" w:type="dxa"/>
          </w:tblCellMar>
        </w:tblPrEx>
        <w:trPr>
          <w:trHeight w:val="1009"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仿宋_GB2312" w:hAnsi="仿宋_GB2312" w:eastAsia="仿宋_GB2312" w:cs="仿宋_GB2312"/>
                <w:kern w:val="21"/>
                <w:sz w:val="18"/>
                <w:szCs w:val="18"/>
              </w:rPr>
            </w:pPr>
            <w:r>
              <w:rPr>
                <w:rFonts w:hint="eastAsia" w:ascii="仿宋_GB2312" w:hAnsi="仿宋_GB2312" w:eastAsia="仿宋_GB2312" w:cs="仿宋_GB2312"/>
                <w:kern w:val="21"/>
                <w:sz w:val="18"/>
                <w:szCs w:val="18"/>
              </w:rPr>
              <w:t>七星区市场监管局2021双随机抽查计划</w:t>
            </w:r>
          </w:p>
        </w:tc>
        <w:tc>
          <w:tcPr>
            <w:tcW w:w="649"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对合同提供方利用合同格式条款行为检查。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辖区内校外培训机构经营者</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kern w:val="0"/>
                <w:sz w:val="18"/>
                <w:szCs w:val="18"/>
              </w:rPr>
            </w:pPr>
            <w:r>
              <w:rPr>
                <w:rFonts w:ascii="Times New Roman" w:hAnsi="Times New Roman" w:eastAsia="仿宋_GB2312"/>
                <w:kern w:val="0"/>
                <w:sz w:val="18"/>
                <w:szCs w:val="18"/>
              </w:rPr>
              <w:t>县级以上市场监管部门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仿宋_GB2312" w:hAnsi="仿宋_GB2312" w:eastAsia="仿宋_GB2312" w:cs="仿宋_GB2312"/>
                <w:kern w:val="21"/>
                <w:sz w:val="18"/>
                <w:szCs w:val="18"/>
              </w:rPr>
            </w:pPr>
            <w:r>
              <w:rPr>
                <w:rFonts w:hint="eastAsia" w:ascii="仿宋_GB2312" w:hAnsi="仿宋_GB2312" w:eastAsia="仿宋_GB2312" w:cs="仿宋_GB2312"/>
                <w:kern w:val="21"/>
                <w:sz w:val="18"/>
                <w:szCs w:val="18"/>
              </w:rPr>
              <w:t>辖区内校外培训机构109家，抽查比例5 %。</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kern w:val="0"/>
                <w:sz w:val="18"/>
                <w:szCs w:val="18"/>
              </w:rPr>
            </w:pPr>
            <w:r>
              <w:rPr>
                <w:rFonts w:hint="eastAsia" w:ascii="Times New Roman" w:hAnsi="Times New Roman" w:eastAsia="仿宋_GB2312"/>
                <w:kern w:val="0"/>
                <w:sz w:val="18"/>
                <w:szCs w:val="18"/>
              </w:rPr>
              <w:t>4月</w:t>
            </w:r>
            <w:r>
              <w:rPr>
                <w:rFonts w:ascii="Times New Roman" w:hAnsi="Times New Roman" w:eastAsia="仿宋_GB2312"/>
                <w:kern w:val="0"/>
                <w:sz w:val="18"/>
                <w:szCs w:val="18"/>
              </w:rPr>
              <w:t>—</w:t>
            </w:r>
            <w:r>
              <w:rPr>
                <w:rFonts w:hint="eastAsia" w:ascii="Times New Roman" w:hAnsi="Times New Roman" w:eastAsia="仿宋_GB2312"/>
                <w:kern w:val="0"/>
                <w:sz w:val="18"/>
                <w:szCs w:val="18"/>
              </w:rPr>
              <w:t>11月</w:t>
            </w: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仿宋_GB2312" w:hAnsi="仿宋_GB2312" w:eastAsia="仿宋_GB2312" w:cs="仿宋_GB2312"/>
                <w:kern w:val="21"/>
                <w:sz w:val="18"/>
                <w:szCs w:val="18"/>
              </w:rPr>
            </w:pPr>
            <w:r>
              <w:rPr>
                <w:rFonts w:hint="eastAsia" w:ascii="仿宋_GB2312" w:hAnsi="仿宋_GB2312" w:eastAsia="仿宋_GB2312" w:cs="仿宋_GB2312"/>
                <w:kern w:val="21"/>
                <w:sz w:val="18"/>
                <w:szCs w:val="18"/>
              </w:rPr>
              <w:t>市场秩序综合管理股</w:t>
            </w:r>
          </w:p>
        </w:tc>
      </w:tr>
      <w:tr>
        <w:tblPrEx>
          <w:tblLayout w:type="fixed"/>
          <w:tblCellMar>
            <w:top w:w="0" w:type="dxa"/>
            <w:left w:w="0" w:type="dxa"/>
            <w:bottom w:w="0" w:type="dxa"/>
            <w:right w:w="0" w:type="dxa"/>
          </w:tblCellMar>
        </w:tblPrEx>
        <w:trPr>
          <w:trHeight w:val="1391"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直销行为检查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1.重大变更的检查；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2.超出直销产品范围从事直销经营活动的检查；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3.直销员招募的检查；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4.直销员报酬支付的检查；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5.换货、退货的检查；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6.信息报备和披露的检查。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直销企业分支机构。</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省级市场监管部门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10月</w:t>
            </w: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rPr>
              <w:t>市场秩序综合管理股</w:t>
            </w:r>
          </w:p>
        </w:tc>
      </w:tr>
      <w:tr>
        <w:tblPrEx>
          <w:tblLayout w:type="fixed"/>
          <w:tblCellMar>
            <w:top w:w="0" w:type="dxa"/>
            <w:left w:w="0" w:type="dxa"/>
            <w:bottom w:w="0" w:type="dxa"/>
            <w:right w:w="0" w:type="dxa"/>
          </w:tblCellMar>
        </w:tblPrEx>
        <w:trPr>
          <w:trHeight w:val="1864"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电子商务经营行为查处检查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1.平台经营者是否建立有平台上经营者登记备案的基本信息制度；</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2.平台经营者是否依法公示相关信息；</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3.平台经营者是否制定有平台上经营者公示信息管理制度；</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4.平台经营者是否建立信用评价管理制度；</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5.平台经营者是否有搭售行为；</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6.平台经营者是否区分自营的业务。</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电子商务平台经营者。</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6月-8月</w:t>
            </w: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eastAsia="仿宋_GB2312"/>
                <w:color w:val="000000"/>
                <w:kern w:val="0"/>
                <w:sz w:val="18"/>
                <w:szCs w:val="18"/>
              </w:rPr>
              <w:t>消费环境管理和网络交易监督股</w:t>
            </w:r>
          </w:p>
        </w:tc>
      </w:tr>
      <w:tr>
        <w:tblPrEx>
          <w:tblLayout w:type="fixed"/>
          <w:tblCellMar>
            <w:top w:w="0" w:type="dxa"/>
            <w:left w:w="0" w:type="dxa"/>
            <w:bottom w:w="0" w:type="dxa"/>
            <w:right w:w="0" w:type="dxa"/>
          </w:tblCellMar>
        </w:tblPrEx>
        <w:trPr>
          <w:trHeight w:val="814"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拍卖等重要领域市场规范管</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拍卖活动经营资格的检查。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设立的拍卖企业。</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县级以上市场监管部门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7月-11月</w:t>
            </w: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rPr>
              <w:t>市场秩序综合管理股</w:t>
            </w:r>
          </w:p>
        </w:tc>
      </w:tr>
      <w:tr>
        <w:tblPrEx>
          <w:tblLayout w:type="fixed"/>
          <w:tblCellMar>
            <w:top w:w="0" w:type="dxa"/>
            <w:left w:w="0" w:type="dxa"/>
            <w:bottom w:w="0" w:type="dxa"/>
            <w:right w:w="0" w:type="dxa"/>
          </w:tblCellMar>
        </w:tblPrEx>
        <w:trPr>
          <w:trHeight w:val="797"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文物经营活动经营资格的检查。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文物商店和依法设立的拍卖企业。</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县级以上市场监管部门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7月-11月</w:t>
            </w: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rPr>
              <w:t>市场秩序综合管理股</w:t>
            </w:r>
          </w:p>
        </w:tc>
      </w:tr>
      <w:tr>
        <w:tblPrEx>
          <w:tblLayout w:type="fixed"/>
          <w:tblCellMar>
            <w:top w:w="0" w:type="dxa"/>
            <w:left w:w="0" w:type="dxa"/>
            <w:bottom w:w="0" w:type="dxa"/>
            <w:right w:w="0" w:type="dxa"/>
          </w:tblCellMar>
        </w:tblPrEx>
        <w:trPr>
          <w:trHeight w:val="770"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广告行为检查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不定向抽查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广告发布登记情况的检查。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经营主体。</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县级以上市场监管部门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12月31日前</w:t>
            </w:r>
          </w:p>
        </w:tc>
        <w:tc>
          <w:tcPr>
            <w:tcW w:w="709"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rPr>
              <w:t>市场秩序综合管理股</w:t>
            </w:r>
          </w:p>
        </w:tc>
      </w:tr>
      <w:tr>
        <w:tblPrEx>
          <w:tblLayout w:type="fixed"/>
          <w:tblCellMar>
            <w:top w:w="0" w:type="dxa"/>
            <w:left w:w="0" w:type="dxa"/>
            <w:bottom w:w="0" w:type="dxa"/>
            <w:right w:w="0" w:type="dxa"/>
          </w:tblCellMar>
        </w:tblPrEx>
        <w:trPr>
          <w:trHeight w:val="978"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left"/>
              <w:rPr>
                <w:rFonts w:ascii="Times New Roman" w:hAnsi="Times New Roman" w:eastAsia="仿宋_GB2312"/>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不定向抽查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药品、医疗器械、保健食品、特殊医学用途配方食品广告发布相关广告的审查批准情况的检查。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经营主体。</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县级以上市场监管部门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12月31日前</w:t>
            </w:r>
          </w:p>
        </w:tc>
        <w:tc>
          <w:tcPr>
            <w:tcW w:w="709" w:type="dxa"/>
            <w:vMerge w:val="continue"/>
            <w:tcBorders>
              <w:left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p>
        </w:tc>
      </w:tr>
      <w:tr>
        <w:tblPrEx>
          <w:tblLayout w:type="fixed"/>
          <w:tblCellMar>
            <w:top w:w="0" w:type="dxa"/>
            <w:left w:w="0" w:type="dxa"/>
            <w:bottom w:w="0" w:type="dxa"/>
            <w:right w:w="0" w:type="dxa"/>
          </w:tblCellMar>
        </w:tblPrEx>
        <w:trPr>
          <w:trHeight w:val="244"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left"/>
              <w:rPr>
                <w:rFonts w:ascii="Times New Roman" w:hAnsi="Times New Roman" w:eastAsia="仿宋_GB2312"/>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不定向抽查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广告经营者、广告发布者建立、健全广告业务的承接登记、审核、档案管理制度情况的检查。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经营主体。</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县级以上市场监管部门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12月31日前</w:t>
            </w:r>
          </w:p>
        </w:tc>
        <w:tc>
          <w:tcPr>
            <w:tcW w:w="709"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p>
        </w:tc>
      </w:tr>
      <w:tr>
        <w:tblPrEx>
          <w:tblLayout w:type="fixed"/>
          <w:tblCellMar>
            <w:top w:w="0" w:type="dxa"/>
            <w:left w:w="0" w:type="dxa"/>
            <w:bottom w:w="0" w:type="dxa"/>
            <w:right w:w="0" w:type="dxa"/>
          </w:tblCellMar>
        </w:tblPrEx>
        <w:trPr>
          <w:trHeight w:val="1015"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产品质量监督抽查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产品质量监督抽查：对加油站进行产品质量监督抽查。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市场上或企业成品仓库内的待销产品。</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自治区市场监管局</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4月-10月</w:t>
            </w: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rPr>
              <w:t>质量技术监督管理股</w:t>
            </w:r>
          </w:p>
        </w:tc>
      </w:tr>
      <w:tr>
        <w:tblPrEx>
          <w:tblLayout w:type="fixed"/>
          <w:tblCellMar>
            <w:top w:w="0" w:type="dxa"/>
            <w:left w:w="0" w:type="dxa"/>
            <w:bottom w:w="0" w:type="dxa"/>
            <w:right w:w="0" w:type="dxa"/>
          </w:tblCellMar>
        </w:tblPrEx>
        <w:trPr>
          <w:trHeight w:val="780"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vMerge w:val="continue"/>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产品质量监督抽查：对预拌混凝土企业进行产品质量监督抽查（与工信厅联合抽查）。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市场上或企业成品仓库内的待销产品。</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自治区市场监管局</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6月-1</w:t>
            </w:r>
            <w:r>
              <w:rPr>
                <w:rFonts w:hint="eastAsia" w:ascii="Times New Roman" w:hAnsi="Times New Roman" w:eastAsia="仿宋_GB2312"/>
                <w:color w:val="000000"/>
                <w:kern w:val="0"/>
                <w:sz w:val="18"/>
                <w:szCs w:val="18"/>
              </w:rPr>
              <w:t>2</w:t>
            </w:r>
            <w:r>
              <w:rPr>
                <w:rFonts w:ascii="Times New Roman" w:hAnsi="Times New Roman" w:eastAsia="仿宋_GB2312"/>
                <w:color w:val="000000"/>
                <w:kern w:val="0"/>
                <w:sz w:val="18"/>
                <w:szCs w:val="18"/>
              </w:rPr>
              <w:t>月</w:t>
            </w: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rPr>
              <w:t>质量技术监督管理股</w:t>
            </w:r>
          </w:p>
        </w:tc>
      </w:tr>
      <w:tr>
        <w:tblPrEx>
          <w:tblLayout w:type="fixed"/>
          <w:tblCellMar>
            <w:top w:w="0" w:type="dxa"/>
            <w:left w:w="0" w:type="dxa"/>
            <w:bottom w:w="0" w:type="dxa"/>
            <w:right w:w="0" w:type="dxa"/>
          </w:tblCellMar>
        </w:tblPrEx>
        <w:trPr>
          <w:trHeight w:val="780"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食品相关产品质量安全监督检查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对获得生产许可证的食品相关产品生产企业的监督检查。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食品相关产品生产许可获证企业。</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市、县级市场监管部门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4月-10月</w:t>
            </w: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rPr>
              <w:t>质量技术监督管理股</w:t>
            </w:r>
          </w:p>
        </w:tc>
      </w:tr>
      <w:tr>
        <w:tblPrEx>
          <w:tblLayout w:type="fixed"/>
          <w:tblCellMar>
            <w:top w:w="0" w:type="dxa"/>
            <w:left w:w="0" w:type="dxa"/>
            <w:bottom w:w="0" w:type="dxa"/>
            <w:right w:w="0" w:type="dxa"/>
          </w:tblCellMar>
        </w:tblPrEx>
        <w:trPr>
          <w:trHeight w:val="780"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tcBorders>
              <w:top w:val="single" w:color="auto" w:sz="4" w:space="0"/>
              <w:left w:val="single" w:color="auto"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食品安全抽检</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食品安全抽检。</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食品重点经营主体（商场超市、餐饮单位、农贸市场）。</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县级以上市场监督管理部门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4月-11月</w:t>
            </w: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rPr>
            </w:pPr>
            <w:r>
              <w:rPr>
                <w:rFonts w:hint="eastAsia" w:ascii="仿宋_GB2312" w:hAnsi="仿宋_GB2312" w:eastAsia="仿宋_GB2312" w:cs="仿宋_GB2312"/>
                <w:color w:val="000000"/>
                <w:kern w:val="21"/>
                <w:sz w:val="18"/>
                <w:szCs w:val="18"/>
              </w:rPr>
              <w:t>食品餐饮安全监督管理股</w:t>
            </w:r>
          </w:p>
        </w:tc>
      </w:tr>
      <w:tr>
        <w:tblPrEx>
          <w:tblLayout w:type="fixed"/>
          <w:tblCellMar>
            <w:top w:w="0" w:type="dxa"/>
            <w:left w:w="0" w:type="dxa"/>
            <w:bottom w:w="0" w:type="dxa"/>
            <w:right w:w="0" w:type="dxa"/>
          </w:tblCellMar>
        </w:tblPrEx>
        <w:trPr>
          <w:trHeight w:val="90"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工业产品生产许可证产品生产企业检查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对获得生产许可证的工业产品生产企业的监督检查。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工业产品生产许可证获证企业。</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市、县级市场监管部门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4月-10月</w:t>
            </w: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rPr>
              <w:t>质量技术监督管理股</w:t>
            </w:r>
          </w:p>
        </w:tc>
      </w:tr>
      <w:tr>
        <w:tblPrEx>
          <w:tblLayout w:type="fixed"/>
          <w:tblCellMar>
            <w:top w:w="0" w:type="dxa"/>
            <w:left w:w="0" w:type="dxa"/>
            <w:bottom w:w="0" w:type="dxa"/>
            <w:right w:w="0" w:type="dxa"/>
          </w:tblCellMar>
        </w:tblPrEx>
        <w:trPr>
          <w:trHeight w:val="1615"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食品生产企业监督检查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食品生产企业监督检查。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饮料、调味品、白酒获证食品生产企业。</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县级以上市场监管部门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3月-12月</w:t>
            </w:r>
          </w:p>
        </w:tc>
        <w:tc>
          <w:tcPr>
            <w:tcW w:w="709"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rPr>
            </w:pPr>
            <w:r>
              <w:rPr>
                <w:rFonts w:hint="eastAsia" w:ascii="仿宋_GB2312" w:hAnsi="仿宋_GB2312" w:eastAsia="仿宋_GB2312" w:cs="仿宋_GB2312"/>
                <w:color w:val="000000"/>
                <w:kern w:val="21"/>
                <w:sz w:val="18"/>
                <w:szCs w:val="18"/>
              </w:rPr>
              <w:t>食品餐饮安全监督管理股</w:t>
            </w:r>
          </w:p>
        </w:tc>
      </w:tr>
      <w:tr>
        <w:tblPrEx>
          <w:tblLayout w:type="fixed"/>
          <w:tblCellMar>
            <w:top w:w="0" w:type="dxa"/>
            <w:left w:w="0" w:type="dxa"/>
            <w:bottom w:w="0" w:type="dxa"/>
            <w:right w:w="0" w:type="dxa"/>
          </w:tblCellMar>
        </w:tblPrEx>
        <w:trPr>
          <w:trHeight w:val="732"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食盐销售监督检查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食盐销售监督检查。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食盐销售者。</w:t>
            </w:r>
          </w:p>
        </w:tc>
        <w:tc>
          <w:tcPr>
            <w:tcW w:w="868"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县级以上市场监管部门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4月-11月</w:t>
            </w:r>
          </w:p>
        </w:tc>
        <w:tc>
          <w:tcPr>
            <w:tcW w:w="70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20" w:lineRule="exact"/>
              <w:jc w:val="left"/>
              <w:textAlignment w:val="center"/>
              <w:rPr>
                <w:rFonts w:eastAsia="仿宋_GB2312"/>
                <w:color w:val="000000"/>
                <w:kern w:val="0"/>
                <w:sz w:val="18"/>
                <w:szCs w:val="18"/>
              </w:rPr>
            </w:pPr>
            <w:r>
              <w:rPr>
                <w:rFonts w:hint="eastAsia" w:ascii="仿宋_GB2312" w:hAnsi="仿宋_GB2312" w:eastAsia="仿宋_GB2312" w:cs="仿宋_GB2312"/>
                <w:color w:val="000000"/>
                <w:kern w:val="21"/>
                <w:sz w:val="18"/>
                <w:szCs w:val="18"/>
              </w:rPr>
              <w:t>食品餐饮安全监督管理股</w:t>
            </w:r>
          </w:p>
        </w:tc>
      </w:tr>
      <w:tr>
        <w:tblPrEx>
          <w:tblLayout w:type="fixed"/>
          <w:tblCellMar>
            <w:top w:w="0" w:type="dxa"/>
            <w:left w:w="0" w:type="dxa"/>
            <w:bottom w:w="0" w:type="dxa"/>
            <w:right w:w="0" w:type="dxa"/>
          </w:tblCellMar>
        </w:tblPrEx>
        <w:trPr>
          <w:trHeight w:val="785"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保健食品销售监督检查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保健食品销售监督检查。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保健食品销售者。</w:t>
            </w:r>
          </w:p>
        </w:tc>
        <w:tc>
          <w:tcPr>
            <w:tcW w:w="868"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县级以上市场监管部门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4月-11月</w:t>
            </w:r>
          </w:p>
        </w:tc>
        <w:tc>
          <w:tcPr>
            <w:tcW w:w="70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p>
        </w:tc>
      </w:tr>
      <w:tr>
        <w:tblPrEx>
          <w:tblLayout w:type="fixed"/>
          <w:tblCellMar>
            <w:top w:w="0" w:type="dxa"/>
            <w:left w:w="0" w:type="dxa"/>
            <w:bottom w:w="0" w:type="dxa"/>
            <w:right w:w="0" w:type="dxa"/>
          </w:tblCellMar>
        </w:tblPrEx>
        <w:trPr>
          <w:trHeight w:val="805"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婴幼儿配方食品销售监督检查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婴幼儿配方食品销售监督检查。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婴幼儿配方食品销售者。</w:t>
            </w:r>
          </w:p>
        </w:tc>
        <w:tc>
          <w:tcPr>
            <w:tcW w:w="868"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县级以上市场监管部门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4月-11月</w:t>
            </w:r>
          </w:p>
        </w:tc>
        <w:tc>
          <w:tcPr>
            <w:tcW w:w="70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p>
        </w:tc>
      </w:tr>
      <w:tr>
        <w:tblPrEx>
          <w:tblLayout w:type="fixed"/>
          <w:tblCellMar>
            <w:top w:w="0" w:type="dxa"/>
            <w:left w:w="0" w:type="dxa"/>
            <w:bottom w:w="0" w:type="dxa"/>
            <w:right w:w="0" w:type="dxa"/>
          </w:tblCellMar>
        </w:tblPrEx>
        <w:trPr>
          <w:trHeight w:val="916"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特殊医学用途配方食品销售监督检查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特殊医学用途配方食品销售监督检查。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特殊医学用途配方食品销售者。</w:t>
            </w:r>
          </w:p>
        </w:tc>
        <w:tc>
          <w:tcPr>
            <w:tcW w:w="868"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县级以上市场监管部门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auto"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4月- 11月</w:t>
            </w:r>
          </w:p>
        </w:tc>
        <w:tc>
          <w:tcPr>
            <w:tcW w:w="70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p>
        </w:tc>
      </w:tr>
      <w:tr>
        <w:tblPrEx>
          <w:tblLayout w:type="fixed"/>
          <w:tblCellMar>
            <w:top w:w="0" w:type="dxa"/>
            <w:left w:w="0" w:type="dxa"/>
            <w:bottom w:w="0" w:type="dxa"/>
            <w:right w:w="0" w:type="dxa"/>
          </w:tblCellMar>
        </w:tblPrEx>
        <w:trPr>
          <w:trHeight w:val="805"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特种设备使用单位监督检查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对客运索道使用单位实施监督检查。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客运索道使用单位。</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3895"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4月-12月</w:t>
            </w:r>
          </w:p>
        </w:tc>
        <w:tc>
          <w:tcPr>
            <w:tcW w:w="70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rPr>
              <w:t>质量技术监督管理股</w:t>
            </w:r>
          </w:p>
        </w:tc>
      </w:tr>
      <w:tr>
        <w:tblPrEx>
          <w:tblLayout w:type="fixed"/>
          <w:tblCellMar>
            <w:top w:w="0" w:type="dxa"/>
            <w:left w:w="0" w:type="dxa"/>
            <w:bottom w:w="0" w:type="dxa"/>
            <w:right w:w="0" w:type="dxa"/>
          </w:tblCellMar>
        </w:tblPrEx>
        <w:trPr>
          <w:trHeight w:val="1472"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特种设备生产（含设计、制造、安装改造修理）单位、检验检测机构监督检查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对特种设备生产（含设计、制造、安装改造修理）单位实施监督检查。</w:t>
            </w:r>
            <w:r>
              <w:rPr>
                <w:rFonts w:ascii="Times New Roman" w:hAnsi="Times New Roman" w:eastAsia="仿宋_GB2312"/>
                <w:color w:val="000000"/>
                <w:kern w:val="0"/>
                <w:sz w:val="18"/>
                <w:szCs w:val="18"/>
              </w:rPr>
              <w:br w:type="textWrapping"/>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特种设备生产单位、检验检测机构。</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3895"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4月-12月</w:t>
            </w:r>
          </w:p>
        </w:tc>
        <w:tc>
          <w:tcPr>
            <w:tcW w:w="70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p>
        </w:tc>
      </w:tr>
      <w:tr>
        <w:tblPrEx>
          <w:tblLayout w:type="fixed"/>
          <w:tblCellMar>
            <w:top w:w="0" w:type="dxa"/>
            <w:left w:w="0" w:type="dxa"/>
            <w:bottom w:w="0" w:type="dxa"/>
            <w:right w:w="0" w:type="dxa"/>
          </w:tblCellMar>
        </w:tblPrEx>
        <w:trPr>
          <w:trHeight w:val="938"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特种设备检验检测机构监督检查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对特种设备检验检测机构实施监督检查。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特种设备检验检测机构。</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县级以上市场监管部门</w:t>
            </w:r>
          </w:p>
        </w:tc>
        <w:tc>
          <w:tcPr>
            <w:tcW w:w="3895"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4月-12月</w:t>
            </w:r>
          </w:p>
        </w:tc>
        <w:tc>
          <w:tcPr>
            <w:tcW w:w="70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p>
        </w:tc>
      </w:tr>
      <w:tr>
        <w:tblPrEx>
          <w:tblLayout w:type="fixed"/>
          <w:tblCellMar>
            <w:top w:w="0" w:type="dxa"/>
            <w:left w:w="0" w:type="dxa"/>
            <w:bottom w:w="0" w:type="dxa"/>
            <w:right w:w="0" w:type="dxa"/>
          </w:tblCellMar>
        </w:tblPrEx>
        <w:trPr>
          <w:trHeight w:val="743"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计量监督检查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眼镜制配场所计量专项检查。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经营主体（经营范围或许可项目含眼镜制配）。</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各设区市市场监管局</w:t>
            </w:r>
          </w:p>
        </w:tc>
        <w:tc>
          <w:tcPr>
            <w:tcW w:w="3895"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4月-11月</w:t>
            </w:r>
          </w:p>
        </w:tc>
        <w:tc>
          <w:tcPr>
            <w:tcW w:w="70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rPr>
              <w:t>质量技术监督管理股</w:t>
            </w:r>
          </w:p>
        </w:tc>
      </w:tr>
      <w:tr>
        <w:tblPrEx>
          <w:tblLayout w:type="fixed"/>
          <w:tblCellMar>
            <w:top w:w="0" w:type="dxa"/>
            <w:left w:w="0" w:type="dxa"/>
            <w:bottom w:w="0" w:type="dxa"/>
            <w:right w:w="0" w:type="dxa"/>
          </w:tblCellMar>
        </w:tblPrEx>
        <w:trPr>
          <w:trHeight w:val="833"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left"/>
              <w:rPr>
                <w:rFonts w:ascii="Times New Roman" w:hAnsi="Times New Roman" w:eastAsia="仿宋_GB2312"/>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成品油市场计量专项监督。</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经营主体（经营范围或许可项目含成品油零售市场主体）。</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各设区市市场监管局</w:t>
            </w:r>
          </w:p>
        </w:tc>
        <w:tc>
          <w:tcPr>
            <w:tcW w:w="3895"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4月-12月</w:t>
            </w:r>
          </w:p>
        </w:tc>
        <w:tc>
          <w:tcPr>
            <w:tcW w:w="70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20" w:lineRule="exact"/>
              <w:jc w:val="left"/>
              <w:rPr>
                <w:rFonts w:ascii="Times New Roman" w:hAnsi="Times New Roman" w:eastAsia="仿宋_GB2312"/>
                <w:color w:val="000000"/>
                <w:sz w:val="18"/>
                <w:szCs w:val="18"/>
              </w:rPr>
            </w:pPr>
          </w:p>
        </w:tc>
      </w:tr>
      <w:tr>
        <w:tblPrEx>
          <w:tblLayout w:type="fixed"/>
          <w:tblCellMar>
            <w:top w:w="0" w:type="dxa"/>
            <w:left w:w="0" w:type="dxa"/>
            <w:bottom w:w="0" w:type="dxa"/>
            <w:right w:w="0" w:type="dxa"/>
          </w:tblCellMar>
        </w:tblPrEx>
        <w:trPr>
          <w:trHeight w:val="1030"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left"/>
              <w:rPr>
                <w:rFonts w:ascii="Times New Roman" w:hAnsi="Times New Roman" w:eastAsia="仿宋_GB2312"/>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对法定计量检定机构进行监督检查。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法定计量检定机构。</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自治区市场监管局</w:t>
            </w:r>
          </w:p>
        </w:tc>
        <w:tc>
          <w:tcPr>
            <w:tcW w:w="3895"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4月-11月</w:t>
            </w:r>
          </w:p>
        </w:tc>
        <w:tc>
          <w:tcPr>
            <w:tcW w:w="70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20" w:lineRule="exact"/>
              <w:jc w:val="left"/>
              <w:rPr>
                <w:rFonts w:ascii="Times New Roman" w:hAnsi="Times New Roman" w:eastAsia="仿宋_GB2312"/>
                <w:color w:val="000000"/>
                <w:sz w:val="18"/>
                <w:szCs w:val="18"/>
              </w:rPr>
            </w:pPr>
          </w:p>
        </w:tc>
      </w:tr>
      <w:tr>
        <w:tblPrEx>
          <w:tblLayout w:type="fixed"/>
          <w:tblCellMar>
            <w:top w:w="0" w:type="dxa"/>
            <w:left w:w="0" w:type="dxa"/>
            <w:bottom w:w="0" w:type="dxa"/>
            <w:right w:w="0" w:type="dxa"/>
          </w:tblCellMar>
        </w:tblPrEx>
        <w:trPr>
          <w:trHeight w:val="761"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left"/>
              <w:rPr>
                <w:rFonts w:ascii="Times New Roman" w:hAnsi="Times New Roman" w:eastAsia="仿宋_GB2312"/>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法定计量单位使用情况监督检查。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大中小学教材、教辅出版单位。</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各设区市市场监管局</w:t>
            </w:r>
          </w:p>
        </w:tc>
        <w:tc>
          <w:tcPr>
            <w:tcW w:w="3895"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4月-11月</w:t>
            </w:r>
          </w:p>
        </w:tc>
        <w:tc>
          <w:tcPr>
            <w:tcW w:w="70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20" w:lineRule="exact"/>
              <w:jc w:val="left"/>
              <w:rPr>
                <w:rFonts w:ascii="Times New Roman" w:hAnsi="Times New Roman" w:eastAsia="仿宋_GB2312"/>
                <w:color w:val="000000"/>
                <w:sz w:val="18"/>
                <w:szCs w:val="18"/>
              </w:rPr>
            </w:pPr>
          </w:p>
        </w:tc>
      </w:tr>
      <w:tr>
        <w:tblPrEx>
          <w:tblLayout w:type="fixed"/>
          <w:tblCellMar>
            <w:top w:w="0" w:type="dxa"/>
            <w:left w:w="0" w:type="dxa"/>
            <w:bottom w:w="0" w:type="dxa"/>
            <w:right w:w="0" w:type="dxa"/>
          </w:tblCellMar>
        </w:tblPrEx>
        <w:trPr>
          <w:trHeight w:val="779"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left"/>
              <w:rPr>
                <w:rFonts w:ascii="Times New Roman" w:hAnsi="Times New Roman" w:eastAsia="仿宋_GB2312"/>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定量包装商品净含量计量监督专项抽查。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定量包装商品生产企业（经营范围或许可项目含化肥、农药、油漆、汽车用润滑油、米、面粉、洗衣粉、合成洗涤剂、牙膏、调味料、饮料、食用油、杂粮、洗发液、化妆品、小食品、包装饮用水、啤酒、罐头食品，各市根据当地实际选定其中不少于5种。）</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各设区市市场监管局</w:t>
            </w:r>
          </w:p>
        </w:tc>
        <w:tc>
          <w:tcPr>
            <w:tcW w:w="3895"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4月-11月</w:t>
            </w:r>
          </w:p>
        </w:tc>
        <w:tc>
          <w:tcPr>
            <w:tcW w:w="70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20" w:lineRule="exact"/>
              <w:jc w:val="left"/>
              <w:rPr>
                <w:rFonts w:ascii="Times New Roman" w:hAnsi="Times New Roman" w:eastAsia="仿宋_GB2312"/>
                <w:color w:val="000000"/>
                <w:sz w:val="18"/>
                <w:szCs w:val="18"/>
              </w:rPr>
            </w:pPr>
          </w:p>
        </w:tc>
      </w:tr>
      <w:tr>
        <w:tblPrEx>
          <w:tblLayout w:type="fixed"/>
          <w:tblCellMar>
            <w:top w:w="0" w:type="dxa"/>
            <w:left w:w="0" w:type="dxa"/>
            <w:bottom w:w="0" w:type="dxa"/>
            <w:right w:w="0" w:type="dxa"/>
          </w:tblCellMar>
        </w:tblPrEx>
        <w:trPr>
          <w:trHeight w:val="976"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left"/>
              <w:rPr>
                <w:rFonts w:ascii="Times New Roman" w:hAnsi="Times New Roman" w:eastAsia="仿宋_GB2312"/>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型式批准监督检查。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获发型式批准证书且纳入国家实施强制管理的计量器具目录内的生产企业。</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自治区市场监管局</w:t>
            </w:r>
          </w:p>
        </w:tc>
        <w:tc>
          <w:tcPr>
            <w:tcW w:w="3895"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4月-11月</w:t>
            </w:r>
          </w:p>
        </w:tc>
        <w:tc>
          <w:tcPr>
            <w:tcW w:w="70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20" w:lineRule="exact"/>
              <w:jc w:val="left"/>
              <w:rPr>
                <w:rFonts w:ascii="Times New Roman" w:hAnsi="Times New Roman" w:eastAsia="仿宋_GB2312"/>
                <w:color w:val="000000"/>
                <w:sz w:val="18"/>
                <w:szCs w:val="18"/>
              </w:rPr>
            </w:pPr>
          </w:p>
        </w:tc>
      </w:tr>
      <w:tr>
        <w:tblPrEx>
          <w:tblLayout w:type="fixed"/>
          <w:tblCellMar>
            <w:top w:w="0" w:type="dxa"/>
            <w:left w:w="0" w:type="dxa"/>
            <w:bottom w:w="0" w:type="dxa"/>
            <w:right w:w="0" w:type="dxa"/>
          </w:tblCellMar>
        </w:tblPrEx>
        <w:trPr>
          <w:trHeight w:val="708"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left"/>
              <w:rPr>
                <w:rFonts w:ascii="Times New Roman" w:hAnsi="Times New Roman" w:eastAsia="仿宋_GB2312"/>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能效标识计量专项监督检查。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电饭锅销售主体。</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自治区市场监管局</w:t>
            </w:r>
          </w:p>
        </w:tc>
        <w:tc>
          <w:tcPr>
            <w:tcW w:w="3895"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4月-11月</w:t>
            </w:r>
          </w:p>
        </w:tc>
        <w:tc>
          <w:tcPr>
            <w:tcW w:w="70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20" w:lineRule="exact"/>
              <w:jc w:val="left"/>
              <w:rPr>
                <w:rFonts w:ascii="Times New Roman" w:hAnsi="Times New Roman" w:eastAsia="仿宋_GB2312"/>
                <w:color w:val="000000"/>
                <w:sz w:val="18"/>
                <w:szCs w:val="18"/>
              </w:rPr>
            </w:pPr>
          </w:p>
        </w:tc>
      </w:tr>
      <w:tr>
        <w:tblPrEx>
          <w:tblLayout w:type="fixed"/>
          <w:tblCellMar>
            <w:top w:w="0" w:type="dxa"/>
            <w:left w:w="0" w:type="dxa"/>
            <w:bottom w:w="0" w:type="dxa"/>
            <w:right w:w="0" w:type="dxa"/>
          </w:tblCellMar>
        </w:tblPrEx>
        <w:trPr>
          <w:trHeight w:val="761"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left"/>
              <w:rPr>
                <w:rFonts w:ascii="Times New Roman" w:hAnsi="Times New Roman" w:eastAsia="仿宋_GB2312"/>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水效标识计量专项监督检查。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坐便器销售主体。</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自治区市场监管局</w:t>
            </w:r>
          </w:p>
        </w:tc>
        <w:tc>
          <w:tcPr>
            <w:tcW w:w="3895"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4月-11月</w:t>
            </w:r>
          </w:p>
        </w:tc>
        <w:tc>
          <w:tcPr>
            <w:tcW w:w="70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spacing w:line="220" w:lineRule="exact"/>
              <w:jc w:val="left"/>
              <w:rPr>
                <w:rFonts w:ascii="Times New Roman" w:hAnsi="Times New Roman" w:eastAsia="仿宋_GB2312"/>
                <w:color w:val="000000"/>
                <w:sz w:val="18"/>
                <w:szCs w:val="18"/>
              </w:rPr>
            </w:pPr>
          </w:p>
        </w:tc>
      </w:tr>
      <w:tr>
        <w:tblPrEx>
          <w:tblLayout w:type="fixed"/>
          <w:tblCellMar>
            <w:top w:w="0" w:type="dxa"/>
            <w:left w:w="0" w:type="dxa"/>
            <w:bottom w:w="0" w:type="dxa"/>
            <w:right w:w="0" w:type="dxa"/>
          </w:tblCellMar>
        </w:tblPrEx>
        <w:trPr>
          <w:trHeight w:val="615"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left"/>
              <w:rPr>
                <w:rFonts w:ascii="Times New Roman" w:hAnsi="Times New Roman" w:eastAsia="仿宋_GB2312"/>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计量标准器具核准监督检查。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市场监管局、行政审批局。</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省级以下市场监管部门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4-11月</w:t>
            </w:r>
          </w:p>
        </w:tc>
        <w:tc>
          <w:tcPr>
            <w:tcW w:w="709" w:type="dxa"/>
            <w:vMerge w:val="continue"/>
            <w:tcBorders>
              <w:top w:val="single" w:color="auto" w:sz="4" w:space="0"/>
              <w:left w:val="single" w:color="000000" w:sz="4" w:space="0"/>
              <w:bottom w:val="single" w:color="auto" w:sz="4" w:space="0"/>
              <w:right w:val="single" w:color="auto" w:sz="4" w:space="0"/>
            </w:tcBorders>
            <w:tcMar>
              <w:top w:w="12" w:type="dxa"/>
              <w:left w:w="12" w:type="dxa"/>
              <w:right w:w="12" w:type="dxa"/>
            </w:tcMar>
            <w:vAlign w:val="center"/>
          </w:tcPr>
          <w:p>
            <w:pPr>
              <w:spacing w:line="220" w:lineRule="exact"/>
              <w:jc w:val="left"/>
              <w:rPr>
                <w:rFonts w:ascii="Times New Roman" w:hAnsi="Times New Roman" w:eastAsia="仿宋_GB2312"/>
                <w:color w:val="000000"/>
                <w:sz w:val="18"/>
                <w:szCs w:val="18"/>
              </w:rPr>
            </w:pPr>
          </w:p>
        </w:tc>
      </w:tr>
      <w:tr>
        <w:tblPrEx>
          <w:tblLayout w:type="fixed"/>
          <w:tblCellMar>
            <w:top w:w="0" w:type="dxa"/>
            <w:left w:w="0" w:type="dxa"/>
            <w:bottom w:w="0" w:type="dxa"/>
            <w:right w:w="0" w:type="dxa"/>
          </w:tblCellMar>
        </w:tblPrEx>
        <w:trPr>
          <w:trHeight w:val="672"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市场类标准监督检查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企业标准自我声明监督检查：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1.企业产品标准内容是否符合国家法律、法规、规章、强制性标准的规定；</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2.企业产品标准结构合理性以及主要内容可验证、可操作性；</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3.企业产品标准反映产品质量特性情况；</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4.企业产品标准引用的标准是否现行有效。</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实施企业标准信息公开的企业。</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自治区市场监管局</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6月-11月</w:t>
            </w:r>
          </w:p>
        </w:tc>
        <w:tc>
          <w:tcPr>
            <w:tcW w:w="709" w:type="dxa"/>
            <w:vMerge w:val="restart"/>
            <w:tcBorders>
              <w:top w:val="single" w:color="auto" w:sz="4" w:space="0"/>
              <w:left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rPr>
              <w:t>质量技术监督管理股</w:t>
            </w:r>
          </w:p>
        </w:tc>
      </w:tr>
      <w:tr>
        <w:tblPrEx>
          <w:tblLayout w:type="fixed"/>
          <w:tblCellMar>
            <w:top w:w="0" w:type="dxa"/>
            <w:left w:w="0" w:type="dxa"/>
            <w:bottom w:w="0" w:type="dxa"/>
            <w:right w:w="0" w:type="dxa"/>
          </w:tblCellMar>
        </w:tblPrEx>
        <w:trPr>
          <w:trHeight w:val="672"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团体标准自我声明监督检查：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1.团体标准是否符合国家法律、法规、规章、强制性标准的规定；</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2.团体标准是否阻碍科学合理利用资源，推广科学技术成果；</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3.团体标准编号是否符合团体标准管理规定。</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在</w:t>
            </w:r>
            <w:r>
              <w:rPr>
                <w:rFonts w:hint="eastAsia" w:ascii="Times New Roman" w:hAnsi="Times New Roman" w:eastAsia="仿宋_GB2312"/>
                <w:color w:val="000000"/>
                <w:kern w:val="0"/>
                <w:sz w:val="18"/>
                <w:szCs w:val="18"/>
              </w:rPr>
              <w:t>“</w:t>
            </w:r>
            <w:r>
              <w:rPr>
                <w:rFonts w:ascii="Times New Roman" w:hAnsi="Times New Roman" w:eastAsia="仿宋_GB2312"/>
                <w:color w:val="000000"/>
                <w:kern w:val="0"/>
                <w:sz w:val="18"/>
                <w:szCs w:val="18"/>
              </w:rPr>
              <w:t>全国团体标准信息平台</w:t>
            </w:r>
            <w:r>
              <w:rPr>
                <w:rFonts w:hint="eastAsia" w:ascii="Times New Roman" w:hAnsi="Times New Roman" w:eastAsia="仿宋_GB2312"/>
                <w:color w:val="000000"/>
                <w:kern w:val="0"/>
                <w:sz w:val="18"/>
                <w:szCs w:val="18"/>
              </w:rPr>
              <w:t>”</w:t>
            </w:r>
            <w:r>
              <w:rPr>
                <w:rFonts w:ascii="Times New Roman" w:hAnsi="Times New Roman" w:eastAsia="仿宋_GB2312"/>
                <w:color w:val="000000"/>
                <w:kern w:val="0"/>
                <w:sz w:val="18"/>
                <w:szCs w:val="18"/>
              </w:rPr>
              <w:t>上公布团体标准的社会团体。</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自治区市场监管局</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6月-11月</w:t>
            </w:r>
          </w:p>
        </w:tc>
        <w:tc>
          <w:tcPr>
            <w:tcW w:w="709" w:type="dxa"/>
            <w:vMerge w:val="continue"/>
            <w:tcBorders>
              <w:left w:val="single" w:color="000000"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p>
        </w:tc>
      </w:tr>
      <w:tr>
        <w:tblPrEx>
          <w:tblLayout w:type="fixed"/>
          <w:tblCellMar>
            <w:top w:w="0" w:type="dxa"/>
            <w:left w:w="0" w:type="dxa"/>
            <w:bottom w:w="0" w:type="dxa"/>
            <w:right w:w="0" w:type="dxa"/>
          </w:tblCellMar>
        </w:tblPrEx>
        <w:trPr>
          <w:trHeight w:val="672"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检验检测机构检查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对获证的检验检测机构进行监督检查。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机动车检验机构。</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县级以上市场监管部门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3月-12月</w:t>
            </w:r>
          </w:p>
        </w:tc>
        <w:tc>
          <w:tcPr>
            <w:tcW w:w="709" w:type="dxa"/>
            <w:vMerge w:val="restart"/>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rPr>
              <w:t>质量技术监督管理股</w:t>
            </w:r>
          </w:p>
        </w:tc>
      </w:tr>
      <w:tr>
        <w:tblPrEx>
          <w:tblLayout w:type="fixed"/>
          <w:tblCellMar>
            <w:top w:w="0" w:type="dxa"/>
            <w:left w:w="0" w:type="dxa"/>
            <w:bottom w:w="0" w:type="dxa"/>
            <w:right w:w="0" w:type="dxa"/>
          </w:tblCellMar>
        </w:tblPrEx>
        <w:trPr>
          <w:trHeight w:val="887"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left"/>
              <w:rPr>
                <w:rFonts w:ascii="Times New Roman" w:hAnsi="Times New Roman" w:eastAsia="仿宋_GB2312"/>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对获证的检验检测机构进行监督检查。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生态环境监测机构。</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县级以上市场监管部门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3月-12月</w:t>
            </w:r>
          </w:p>
        </w:tc>
        <w:tc>
          <w:tcPr>
            <w:tcW w:w="709" w:type="dxa"/>
            <w:vMerge w:val="continue"/>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spacing w:line="220" w:lineRule="exact"/>
              <w:jc w:val="left"/>
              <w:rPr>
                <w:rFonts w:ascii="Times New Roman" w:hAnsi="Times New Roman" w:eastAsia="仿宋_GB2312"/>
                <w:color w:val="000000"/>
                <w:sz w:val="18"/>
                <w:szCs w:val="18"/>
              </w:rPr>
            </w:pPr>
          </w:p>
        </w:tc>
      </w:tr>
      <w:tr>
        <w:tblPrEx>
          <w:tblLayout w:type="fixed"/>
          <w:tblCellMar>
            <w:top w:w="0" w:type="dxa"/>
            <w:left w:w="0" w:type="dxa"/>
            <w:bottom w:w="0" w:type="dxa"/>
            <w:right w:w="0" w:type="dxa"/>
          </w:tblCellMar>
        </w:tblPrEx>
        <w:trPr>
          <w:trHeight w:val="940"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left"/>
              <w:rPr>
                <w:rFonts w:ascii="Times New Roman" w:hAnsi="Times New Roman" w:eastAsia="仿宋_GB2312"/>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对获证的检验检测机构进行监督检查。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食品检验检测机构。</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县级以上市场监管部门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3月-12月</w:t>
            </w:r>
          </w:p>
        </w:tc>
        <w:tc>
          <w:tcPr>
            <w:tcW w:w="709" w:type="dxa"/>
            <w:vMerge w:val="continue"/>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spacing w:line="220" w:lineRule="exact"/>
              <w:jc w:val="left"/>
              <w:rPr>
                <w:rFonts w:ascii="Times New Roman" w:hAnsi="Times New Roman" w:eastAsia="仿宋_GB2312"/>
                <w:color w:val="000000"/>
                <w:sz w:val="18"/>
                <w:szCs w:val="18"/>
              </w:rPr>
            </w:pPr>
          </w:p>
        </w:tc>
      </w:tr>
      <w:tr>
        <w:tblPrEx>
          <w:tblLayout w:type="fixed"/>
          <w:tblCellMar>
            <w:top w:w="0" w:type="dxa"/>
            <w:left w:w="0" w:type="dxa"/>
            <w:bottom w:w="0" w:type="dxa"/>
            <w:right w:w="0" w:type="dxa"/>
          </w:tblCellMar>
        </w:tblPrEx>
        <w:trPr>
          <w:trHeight w:val="798"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220" w:lineRule="exact"/>
              <w:jc w:val="left"/>
              <w:rPr>
                <w:rFonts w:ascii="Times New Roman" w:hAnsi="Times New Roman" w:eastAsia="仿宋_GB2312"/>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对获证的检验检测机构进行监督检查。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建筑工程检验检测机构。</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县级以上市场监管部门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3月-12月</w:t>
            </w:r>
          </w:p>
        </w:tc>
        <w:tc>
          <w:tcPr>
            <w:tcW w:w="709" w:type="dxa"/>
            <w:vMerge w:val="continue"/>
            <w:tcBorders>
              <w:top w:val="single" w:color="auto" w:sz="4" w:space="0"/>
              <w:left w:val="single" w:color="000000" w:sz="4" w:space="0"/>
              <w:bottom w:val="single" w:color="auto" w:sz="4" w:space="0"/>
              <w:right w:val="single" w:color="000000" w:sz="4" w:space="0"/>
            </w:tcBorders>
            <w:tcMar>
              <w:top w:w="12" w:type="dxa"/>
              <w:left w:w="12" w:type="dxa"/>
              <w:right w:w="12" w:type="dxa"/>
            </w:tcMar>
            <w:vAlign w:val="center"/>
          </w:tcPr>
          <w:p>
            <w:pPr>
              <w:spacing w:line="220" w:lineRule="exact"/>
              <w:jc w:val="left"/>
              <w:rPr>
                <w:rFonts w:ascii="Times New Roman" w:hAnsi="Times New Roman" w:eastAsia="仿宋_GB2312"/>
                <w:color w:val="000000"/>
                <w:sz w:val="18"/>
                <w:szCs w:val="18"/>
              </w:rPr>
            </w:pPr>
          </w:p>
        </w:tc>
      </w:tr>
      <w:tr>
        <w:tblPrEx>
          <w:tblLayout w:type="fixed"/>
          <w:tblCellMar>
            <w:top w:w="0" w:type="dxa"/>
            <w:left w:w="0" w:type="dxa"/>
            <w:bottom w:w="0" w:type="dxa"/>
            <w:right w:w="0" w:type="dxa"/>
          </w:tblCellMar>
        </w:tblPrEx>
        <w:trPr>
          <w:trHeight w:val="90"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专利真实性和专利标识标注规范性监督检查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不定向抽查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1.专利证书、专利文件或申请文件真实性的检查；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2.产品专利宣传真实性的检查；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3.专利标识标注规范性的检查。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2021年6月30日前通过企业信用信息公示系统报送并公示2020年度年报信息的企业、个体工商户、农合及在中国境内从事生产经营活动的外国（地区）企业及已向市场</w:t>
            </w: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监管部门报送2020年度纸质年报的个体工商户。</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县级以上市场监管部门</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6月-11月</w:t>
            </w:r>
          </w:p>
        </w:tc>
        <w:tc>
          <w:tcPr>
            <w:tcW w:w="709" w:type="dxa"/>
            <w:tcBorders>
              <w:top w:val="single" w:color="auto"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rPr>
              <w:t>市场秩序综合管理股</w:t>
            </w:r>
          </w:p>
        </w:tc>
      </w:tr>
      <w:tr>
        <w:tblPrEx>
          <w:tblLayout w:type="fixed"/>
          <w:tblCellMar>
            <w:top w:w="0" w:type="dxa"/>
            <w:left w:w="0" w:type="dxa"/>
            <w:bottom w:w="0" w:type="dxa"/>
            <w:right w:w="0" w:type="dxa"/>
          </w:tblCellMar>
        </w:tblPrEx>
        <w:trPr>
          <w:trHeight w:val="1991"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专利代理监督检查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不定向抽查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1.专利代理机构主体资格和执业资质检查；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2.专利代理机构设立、变更、注销办事机构情况的检查；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3.专利代理机构、专利代理人执业行为检查；</w:t>
            </w:r>
            <w:r>
              <w:rPr>
                <w:rFonts w:ascii="Times New Roman" w:hAnsi="Times New Roman" w:eastAsia="仿宋_GB2312"/>
                <w:color w:val="000000"/>
                <w:kern w:val="0"/>
                <w:sz w:val="18"/>
                <w:szCs w:val="18"/>
              </w:rPr>
              <w:br w:type="textWrapping"/>
            </w:r>
            <w:r>
              <w:rPr>
                <w:rFonts w:ascii="Times New Roman" w:hAnsi="Times New Roman" w:eastAsia="仿宋_GB2312"/>
                <w:color w:val="000000"/>
                <w:kern w:val="0"/>
                <w:sz w:val="18"/>
                <w:szCs w:val="18"/>
              </w:rPr>
              <w:t>4.专利代理机构年度报告和信息公示情况核查。</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专利代理机构（含区外分支机构）。</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自治区市场监管局</w:t>
            </w:r>
          </w:p>
        </w:tc>
        <w:tc>
          <w:tcPr>
            <w:tcW w:w="38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6月-11月</w:t>
            </w:r>
          </w:p>
        </w:tc>
        <w:tc>
          <w:tcPr>
            <w:tcW w:w="709"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rPr>
              <w:t>市场秩序综合管理股</w:t>
            </w:r>
          </w:p>
        </w:tc>
      </w:tr>
      <w:tr>
        <w:tblPrEx>
          <w:tblLayout w:type="fixed"/>
          <w:tblCellMar>
            <w:top w:w="0" w:type="dxa"/>
            <w:left w:w="0" w:type="dxa"/>
            <w:bottom w:w="0" w:type="dxa"/>
            <w:right w:w="0" w:type="dxa"/>
          </w:tblCellMar>
        </w:tblPrEx>
        <w:trPr>
          <w:trHeight w:val="1565"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商标使用行为的检查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不定向抽查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商标使用行为。</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2021年6月30日前通过企业信用信息系统报送并公示2020年度信息的企业、在中国境内从事经营活动的外国企业。</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县级、市级市场监管部门门</w:t>
            </w:r>
          </w:p>
        </w:tc>
        <w:tc>
          <w:tcPr>
            <w:tcW w:w="3895"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7月-10月</w:t>
            </w:r>
          </w:p>
        </w:tc>
        <w:tc>
          <w:tcPr>
            <w:tcW w:w="709"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00" w:lineRule="exact"/>
              <w:jc w:val="left"/>
              <w:textAlignment w:val="center"/>
              <w:rPr>
                <w:rFonts w:eastAsia="仿宋_GB2312"/>
                <w:color w:val="000000"/>
                <w:sz w:val="18"/>
                <w:szCs w:val="18"/>
              </w:rPr>
            </w:pPr>
            <w:r>
              <w:rPr>
                <w:rFonts w:hint="eastAsia" w:ascii="仿宋_GB2312" w:hAnsi="仿宋_GB2312" w:eastAsia="仿宋_GB2312" w:cs="仿宋_GB2312"/>
                <w:color w:val="000000"/>
                <w:kern w:val="21"/>
                <w:sz w:val="18"/>
                <w:szCs w:val="18"/>
              </w:rPr>
              <w:t>市场秩序综合管理股</w:t>
            </w:r>
          </w:p>
        </w:tc>
      </w:tr>
      <w:tr>
        <w:tblPrEx>
          <w:tblLayout w:type="fixed"/>
          <w:tblCellMar>
            <w:top w:w="0" w:type="dxa"/>
            <w:left w:w="0" w:type="dxa"/>
            <w:bottom w:w="0" w:type="dxa"/>
            <w:right w:w="0" w:type="dxa"/>
          </w:tblCellMar>
        </w:tblPrEx>
        <w:trPr>
          <w:trHeight w:val="946"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集体商标、证明商标(含地理标志)使用行为检查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集体商标、证明商标使用行为。</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截止到2021年6月30日，</w:t>
            </w: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集体商标、证明商标持有人（自建数据库）。</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县级、市级市场监管部门</w:t>
            </w:r>
          </w:p>
        </w:tc>
        <w:tc>
          <w:tcPr>
            <w:tcW w:w="3895"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8月-10月</w:t>
            </w:r>
          </w:p>
        </w:tc>
        <w:tc>
          <w:tcPr>
            <w:tcW w:w="70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p>
        </w:tc>
      </w:tr>
      <w:tr>
        <w:tblPrEx>
          <w:tblLayout w:type="fixed"/>
          <w:tblCellMar>
            <w:top w:w="0" w:type="dxa"/>
            <w:left w:w="0" w:type="dxa"/>
            <w:bottom w:w="0" w:type="dxa"/>
            <w:right w:w="0" w:type="dxa"/>
          </w:tblCellMar>
        </w:tblPrEx>
        <w:trPr>
          <w:trHeight w:val="1044"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商标印制企业行为检查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商标印制企业行为。</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经营范围有</w:t>
            </w:r>
            <w:r>
              <w:rPr>
                <w:rFonts w:hint="eastAsia" w:ascii="Times New Roman" w:hAnsi="Times New Roman" w:eastAsia="仿宋_GB2312"/>
                <w:color w:val="000000"/>
                <w:kern w:val="0"/>
                <w:sz w:val="18"/>
                <w:szCs w:val="18"/>
              </w:rPr>
              <w:t>“</w:t>
            </w:r>
            <w:r>
              <w:rPr>
                <w:rFonts w:ascii="Times New Roman" w:hAnsi="Times New Roman" w:eastAsia="仿宋_GB2312"/>
                <w:color w:val="000000"/>
                <w:kern w:val="0"/>
                <w:sz w:val="18"/>
                <w:szCs w:val="18"/>
              </w:rPr>
              <w:t>商标印制</w:t>
            </w:r>
            <w:r>
              <w:rPr>
                <w:rFonts w:hint="eastAsia" w:ascii="Times New Roman" w:hAnsi="Times New Roman" w:eastAsia="仿宋_GB2312"/>
                <w:color w:val="000000"/>
                <w:kern w:val="0"/>
                <w:sz w:val="18"/>
                <w:szCs w:val="18"/>
              </w:rPr>
              <w:t>”</w:t>
            </w:r>
            <w:r>
              <w:rPr>
                <w:rFonts w:ascii="Times New Roman" w:hAnsi="Times New Roman" w:eastAsia="仿宋_GB2312"/>
                <w:color w:val="000000"/>
                <w:kern w:val="0"/>
                <w:sz w:val="18"/>
                <w:szCs w:val="18"/>
              </w:rPr>
              <w:t>的市场主体。</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县级、市级市场监管部门</w:t>
            </w:r>
          </w:p>
        </w:tc>
        <w:tc>
          <w:tcPr>
            <w:tcW w:w="3895"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r>
              <w:rPr>
                <w:rFonts w:ascii="Times New Roman" w:hAnsi="Times New Roman" w:eastAsia="仿宋_GB2312"/>
                <w:color w:val="000000"/>
                <w:kern w:val="0"/>
                <w:sz w:val="18"/>
                <w:szCs w:val="18"/>
              </w:rPr>
              <w:t>8月-10月</w:t>
            </w:r>
          </w:p>
        </w:tc>
        <w:tc>
          <w:tcPr>
            <w:tcW w:w="70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sz w:val="18"/>
                <w:szCs w:val="18"/>
              </w:rPr>
            </w:pPr>
          </w:p>
        </w:tc>
      </w:tr>
      <w:tr>
        <w:tblPrEx>
          <w:tblLayout w:type="fixed"/>
          <w:tblCellMar>
            <w:top w:w="0" w:type="dxa"/>
            <w:left w:w="0" w:type="dxa"/>
            <w:bottom w:w="0" w:type="dxa"/>
            <w:right w:w="0" w:type="dxa"/>
          </w:tblCellMar>
        </w:tblPrEx>
        <w:trPr>
          <w:trHeight w:val="1640" w:hRule="atLeast"/>
        </w:trPr>
        <w:tc>
          <w:tcPr>
            <w:tcW w:w="149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七星区市场监管局2021双随机抽查计划</w:t>
            </w:r>
          </w:p>
        </w:tc>
        <w:tc>
          <w:tcPr>
            <w:tcW w:w="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商标代理行为的检查</w:t>
            </w:r>
          </w:p>
        </w:tc>
        <w:tc>
          <w:tcPr>
            <w:tcW w:w="70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定向抽查</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商标代理行为。</w:t>
            </w:r>
          </w:p>
        </w:tc>
        <w:tc>
          <w:tcPr>
            <w:tcW w:w="161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Times New Roman" w:hAnsi="Times New Roman" w:eastAsia="仿宋_GB2312"/>
                <w:color w:val="000000"/>
                <w:kern w:val="0"/>
                <w:sz w:val="18"/>
                <w:szCs w:val="18"/>
              </w:rPr>
              <w:t>辖区内</w:t>
            </w:r>
            <w:r>
              <w:rPr>
                <w:rFonts w:ascii="Times New Roman" w:hAnsi="Times New Roman" w:eastAsia="仿宋_GB2312"/>
                <w:color w:val="000000"/>
                <w:kern w:val="0"/>
                <w:sz w:val="18"/>
                <w:szCs w:val="18"/>
              </w:rPr>
              <w:t>2021年6月30日前通过企业信用信息系统报送并公示2020年度信息并经国家知识产权局备案的商标代理机构（自建数据库）。</w:t>
            </w:r>
          </w:p>
        </w:tc>
        <w:tc>
          <w:tcPr>
            <w:tcW w:w="8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县级、市级市场监管部门</w:t>
            </w:r>
          </w:p>
        </w:tc>
        <w:tc>
          <w:tcPr>
            <w:tcW w:w="3895" w:type="dxa"/>
            <w:tcBorders>
              <w:top w:val="single" w:color="000000" w:sz="4" w:space="0"/>
              <w:left w:val="single" w:color="000000" w:sz="4" w:space="0"/>
              <w:bottom w:val="single" w:color="000000"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hint="eastAsia" w:ascii="仿宋_GB2312" w:hAnsi="仿宋_GB2312" w:eastAsia="仿宋_GB2312" w:cs="仿宋_GB2312"/>
                <w:color w:val="000000"/>
                <w:kern w:val="21"/>
                <w:sz w:val="18"/>
                <w:szCs w:val="18"/>
              </w:rPr>
              <w:t>完成总局、自治区局、市局抽查下派的属于本辖区内市场主体的抽查任务。</w:t>
            </w:r>
          </w:p>
        </w:tc>
        <w:tc>
          <w:tcPr>
            <w:tcW w:w="99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r>
              <w:rPr>
                <w:rFonts w:ascii="Times New Roman" w:hAnsi="Times New Roman" w:eastAsia="仿宋_GB2312"/>
                <w:color w:val="000000"/>
                <w:kern w:val="0"/>
                <w:sz w:val="18"/>
                <w:szCs w:val="18"/>
              </w:rPr>
              <w:t>8月-10月</w:t>
            </w:r>
          </w:p>
        </w:tc>
        <w:tc>
          <w:tcPr>
            <w:tcW w:w="709"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spacing w:line="220" w:lineRule="exact"/>
              <w:jc w:val="left"/>
              <w:textAlignment w:val="center"/>
              <w:rPr>
                <w:rFonts w:ascii="Times New Roman" w:hAnsi="Times New Roman" w:eastAsia="仿宋_GB2312"/>
                <w:color w:val="000000"/>
                <w:kern w:val="0"/>
                <w:sz w:val="18"/>
                <w:szCs w:val="18"/>
              </w:rPr>
            </w:pPr>
          </w:p>
        </w:tc>
      </w:tr>
    </w:tbl>
    <w:p>
      <w:pPr>
        <w:jc w:val="left"/>
        <w:rPr>
          <w:rFonts w:ascii="Times New Roman" w:hAnsi="Times New Roman"/>
        </w:rPr>
      </w:pPr>
    </w:p>
    <w:p>
      <w:pPr>
        <w:pStyle w:val="2"/>
        <w:spacing w:line="400" w:lineRule="exact"/>
        <w:rPr>
          <w:b/>
          <w:sz w:val="28"/>
          <w:szCs w:val="28"/>
        </w:rPr>
      </w:pPr>
    </w:p>
    <w:p>
      <w:pPr>
        <w:pStyle w:val="2"/>
        <w:spacing w:line="400" w:lineRule="exact"/>
        <w:rPr>
          <w:sz w:val="28"/>
          <w:szCs w:val="28"/>
        </w:rPr>
      </w:pPr>
      <w:r>
        <w:rPr>
          <w:rFonts w:hint="eastAsia"/>
          <w:b/>
          <w:sz w:val="28"/>
          <w:szCs w:val="28"/>
        </w:rPr>
        <w:t>备注</w:t>
      </w:r>
      <w:r>
        <w:rPr>
          <w:rFonts w:hint="eastAsia"/>
          <w:sz w:val="28"/>
          <w:szCs w:val="28"/>
        </w:rPr>
        <w:t>：1、本抽查工作计划基于广西壮族自治区市场监督管理局下发的“《自治区市场监管局办公室关于做好2021年“双随机、一公开”监管工作的通知》（桂市监函[2021]633号）”文件“附件2：《广西壮族自治区市场监督管理局2021年随机抽查事项清单（第三版）》”制作。</w:t>
      </w:r>
    </w:p>
    <w:p>
      <w:pPr>
        <w:pStyle w:val="2"/>
        <w:spacing w:line="400" w:lineRule="exact"/>
        <w:rPr>
          <w:sz w:val="28"/>
          <w:szCs w:val="28"/>
        </w:rPr>
      </w:pPr>
    </w:p>
    <w:p>
      <w:pPr>
        <w:pStyle w:val="2"/>
        <w:rPr>
          <w:sz w:val="28"/>
          <w:szCs w:val="28"/>
        </w:rPr>
      </w:pPr>
      <w:r>
        <w:rPr>
          <w:rFonts w:hint="eastAsia"/>
          <w:sz w:val="28"/>
          <w:szCs w:val="28"/>
        </w:rPr>
        <w:t xml:space="preserve">                                                                     2021年4月30日</w:t>
      </w:r>
    </w:p>
    <w:sectPr>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auto"/>
    <w:pitch w:val="default"/>
    <w:sig w:usb0="B00002AF" w:usb1="69D77CFB" w:usb2="00000030" w:usb3="00000000" w:csb0="4008009F" w:csb1="DFD7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roman"/>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Trebuchet MS">
    <w:panose1 w:val="020B0603020202020204"/>
    <w:charset w:val="00"/>
    <w:family w:val="auto"/>
    <w:pitch w:val="default"/>
    <w:sig w:usb0="00000287" w:usb1="00000000" w:usb2="00000000" w:usb3="00000000" w:csb0="2000009F" w:csb1="00000000"/>
  </w:font>
  <w:font w:name="Tunga">
    <w:panose1 w:val="020B0502040204020203"/>
    <w:charset w:val="00"/>
    <w:family w:val="auto"/>
    <w:pitch w:val="default"/>
    <w:sig w:usb0="004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- 17 -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6m3EL7gBAABUAwAADgAAAAAAAAABACAAAAAeAQAAZHJzL2Uyb0RvYy54bWxQSwUGAAAAAAYABgBZ&#10;AQAASAUAAAAA&#10;">
              <v:fill on="f" focussize="0,0"/>
              <v:stroke on="f"/>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- 17 -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E1E71"/>
    <w:rsid w:val="00003D47"/>
    <w:rsid w:val="00024978"/>
    <w:rsid w:val="00036D0A"/>
    <w:rsid w:val="00066C44"/>
    <w:rsid w:val="00075997"/>
    <w:rsid w:val="000870B9"/>
    <w:rsid w:val="00096A8A"/>
    <w:rsid w:val="00130671"/>
    <w:rsid w:val="00153BE6"/>
    <w:rsid w:val="001A4C64"/>
    <w:rsid w:val="001D2526"/>
    <w:rsid w:val="001E264B"/>
    <w:rsid w:val="001E2FBD"/>
    <w:rsid w:val="00213FE4"/>
    <w:rsid w:val="00215123"/>
    <w:rsid w:val="0023409C"/>
    <w:rsid w:val="00236421"/>
    <w:rsid w:val="00241CBE"/>
    <w:rsid w:val="002A1568"/>
    <w:rsid w:val="002B6EA6"/>
    <w:rsid w:val="002C6D2E"/>
    <w:rsid w:val="003514AD"/>
    <w:rsid w:val="00397DEF"/>
    <w:rsid w:val="003D4E38"/>
    <w:rsid w:val="00413365"/>
    <w:rsid w:val="00414D9E"/>
    <w:rsid w:val="004177A0"/>
    <w:rsid w:val="00454ECC"/>
    <w:rsid w:val="00491F83"/>
    <w:rsid w:val="004937ED"/>
    <w:rsid w:val="004A3712"/>
    <w:rsid w:val="004D3104"/>
    <w:rsid w:val="004E1582"/>
    <w:rsid w:val="004E7CAF"/>
    <w:rsid w:val="00507500"/>
    <w:rsid w:val="00541EA9"/>
    <w:rsid w:val="005645C2"/>
    <w:rsid w:val="00587FD8"/>
    <w:rsid w:val="005B4273"/>
    <w:rsid w:val="005B63B6"/>
    <w:rsid w:val="005E3C20"/>
    <w:rsid w:val="005F4498"/>
    <w:rsid w:val="00625F55"/>
    <w:rsid w:val="006278F2"/>
    <w:rsid w:val="00644D83"/>
    <w:rsid w:val="00663015"/>
    <w:rsid w:val="00683571"/>
    <w:rsid w:val="00696CEA"/>
    <w:rsid w:val="00697A2F"/>
    <w:rsid w:val="006D1A2F"/>
    <w:rsid w:val="006D36C9"/>
    <w:rsid w:val="006D69FC"/>
    <w:rsid w:val="006F20B1"/>
    <w:rsid w:val="00701951"/>
    <w:rsid w:val="00707F0E"/>
    <w:rsid w:val="007210A1"/>
    <w:rsid w:val="00746EA9"/>
    <w:rsid w:val="00747E57"/>
    <w:rsid w:val="00755038"/>
    <w:rsid w:val="007A3BAE"/>
    <w:rsid w:val="007D4A34"/>
    <w:rsid w:val="008B4CB3"/>
    <w:rsid w:val="008C1B3C"/>
    <w:rsid w:val="008C638F"/>
    <w:rsid w:val="008F039A"/>
    <w:rsid w:val="00943B33"/>
    <w:rsid w:val="009B115F"/>
    <w:rsid w:val="009B5142"/>
    <w:rsid w:val="009E584E"/>
    <w:rsid w:val="00A06EAC"/>
    <w:rsid w:val="00A11CE9"/>
    <w:rsid w:val="00A17A33"/>
    <w:rsid w:val="00A6347F"/>
    <w:rsid w:val="00AC3151"/>
    <w:rsid w:val="00AC6CC8"/>
    <w:rsid w:val="00B178CF"/>
    <w:rsid w:val="00B33D53"/>
    <w:rsid w:val="00BA7E75"/>
    <w:rsid w:val="00BE7C1F"/>
    <w:rsid w:val="00C062E2"/>
    <w:rsid w:val="00CB2C77"/>
    <w:rsid w:val="00CD2919"/>
    <w:rsid w:val="00CD414A"/>
    <w:rsid w:val="00D22B8E"/>
    <w:rsid w:val="00D3440E"/>
    <w:rsid w:val="00D473EB"/>
    <w:rsid w:val="00E13B1B"/>
    <w:rsid w:val="00E30D49"/>
    <w:rsid w:val="00E40D73"/>
    <w:rsid w:val="00E43F16"/>
    <w:rsid w:val="00E558CF"/>
    <w:rsid w:val="00E57CF8"/>
    <w:rsid w:val="00E81A6C"/>
    <w:rsid w:val="00E91355"/>
    <w:rsid w:val="00E9171D"/>
    <w:rsid w:val="00ED4A2C"/>
    <w:rsid w:val="00F1056B"/>
    <w:rsid w:val="00F166E2"/>
    <w:rsid w:val="00F265D2"/>
    <w:rsid w:val="00F677F7"/>
    <w:rsid w:val="00F953E6"/>
    <w:rsid w:val="00FC72F9"/>
    <w:rsid w:val="01721CE7"/>
    <w:rsid w:val="02E27CED"/>
    <w:rsid w:val="038340A1"/>
    <w:rsid w:val="043A09BC"/>
    <w:rsid w:val="04702569"/>
    <w:rsid w:val="050770E6"/>
    <w:rsid w:val="06317928"/>
    <w:rsid w:val="07796208"/>
    <w:rsid w:val="07AE11B3"/>
    <w:rsid w:val="08462412"/>
    <w:rsid w:val="089461EF"/>
    <w:rsid w:val="0AF9303B"/>
    <w:rsid w:val="0B3E1680"/>
    <w:rsid w:val="0E1658BE"/>
    <w:rsid w:val="0E656E87"/>
    <w:rsid w:val="0E7949DB"/>
    <w:rsid w:val="0F6321A5"/>
    <w:rsid w:val="0FAF01B9"/>
    <w:rsid w:val="0FC60F53"/>
    <w:rsid w:val="102E09B6"/>
    <w:rsid w:val="146325C6"/>
    <w:rsid w:val="16D56D99"/>
    <w:rsid w:val="18722823"/>
    <w:rsid w:val="188A3695"/>
    <w:rsid w:val="190E46AF"/>
    <w:rsid w:val="19986FB8"/>
    <w:rsid w:val="1A8C7840"/>
    <w:rsid w:val="1BB60FB6"/>
    <w:rsid w:val="1D2867B0"/>
    <w:rsid w:val="1E1653B5"/>
    <w:rsid w:val="1F2A3683"/>
    <w:rsid w:val="21DB642B"/>
    <w:rsid w:val="22686236"/>
    <w:rsid w:val="23DC3B89"/>
    <w:rsid w:val="24D43C75"/>
    <w:rsid w:val="27DC15F4"/>
    <w:rsid w:val="280E4C7A"/>
    <w:rsid w:val="28FD15C5"/>
    <w:rsid w:val="291A0ACF"/>
    <w:rsid w:val="29634749"/>
    <w:rsid w:val="29EA5EA5"/>
    <w:rsid w:val="2A5E0E86"/>
    <w:rsid w:val="2B0773E5"/>
    <w:rsid w:val="2BBE79F6"/>
    <w:rsid w:val="2E4A42AA"/>
    <w:rsid w:val="2E7E49EC"/>
    <w:rsid w:val="2FB06D88"/>
    <w:rsid w:val="31BF688F"/>
    <w:rsid w:val="36DE419B"/>
    <w:rsid w:val="37347CCB"/>
    <w:rsid w:val="388A3D51"/>
    <w:rsid w:val="3A1C2782"/>
    <w:rsid w:val="3CA41A33"/>
    <w:rsid w:val="3D5454C2"/>
    <w:rsid w:val="3E2C534E"/>
    <w:rsid w:val="3FB06EC0"/>
    <w:rsid w:val="420171E7"/>
    <w:rsid w:val="429861F9"/>
    <w:rsid w:val="441B2C25"/>
    <w:rsid w:val="45D213AA"/>
    <w:rsid w:val="46500DAD"/>
    <w:rsid w:val="48157AA8"/>
    <w:rsid w:val="484D5434"/>
    <w:rsid w:val="48D839EF"/>
    <w:rsid w:val="4A1A6874"/>
    <w:rsid w:val="4B904CBA"/>
    <w:rsid w:val="51B821D3"/>
    <w:rsid w:val="521229D7"/>
    <w:rsid w:val="54FC4779"/>
    <w:rsid w:val="56D61E6E"/>
    <w:rsid w:val="57BC1332"/>
    <w:rsid w:val="57C72A0F"/>
    <w:rsid w:val="58E60DED"/>
    <w:rsid w:val="58F2324B"/>
    <w:rsid w:val="5E3D433B"/>
    <w:rsid w:val="5F1F75A5"/>
    <w:rsid w:val="5F7E6EE1"/>
    <w:rsid w:val="60BC3521"/>
    <w:rsid w:val="62A97882"/>
    <w:rsid w:val="649A6F54"/>
    <w:rsid w:val="683A1537"/>
    <w:rsid w:val="6B647401"/>
    <w:rsid w:val="6BAF6031"/>
    <w:rsid w:val="6D3B7F76"/>
    <w:rsid w:val="6D4D3720"/>
    <w:rsid w:val="6D8B2980"/>
    <w:rsid w:val="70B73F4E"/>
    <w:rsid w:val="710F49CB"/>
    <w:rsid w:val="727E1E71"/>
    <w:rsid w:val="7A84284C"/>
    <w:rsid w:val="7ADA7722"/>
    <w:rsid w:val="7AF73386"/>
    <w:rsid w:val="7B4920A4"/>
    <w:rsid w:val="7D963ED5"/>
    <w:rsid w:val="7F5E5EDD"/>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Body Text"/>
    <w:basedOn w:val="1"/>
    <w:qFormat/>
    <w:uiPriority w:val="0"/>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Times New Roman" w:hAnsi="Times New Roman" w:eastAsia="宋体" w:cs="Times New Roman"/>
    </w:rPr>
  </w:style>
  <w:style w:type="character" w:styleId="8">
    <w:name w:val="Hyperlink"/>
    <w:qFormat/>
    <w:uiPriority w:val="0"/>
    <w:rPr>
      <w:color w:val="0000FF"/>
      <w:u w:val="single"/>
    </w:rPr>
  </w:style>
  <w:style w:type="character" w:customStyle="1" w:styleId="10">
    <w:name w:val="页脚 Char"/>
    <w:basedOn w:val="6"/>
    <w:link w:val="4"/>
    <w:uiPriority w:val="0"/>
    <w:rPr>
      <w:kern w:val="2"/>
      <w:sz w:val="18"/>
      <w:szCs w:val="18"/>
    </w:rPr>
  </w:style>
  <w:style w:type="character" w:customStyle="1" w:styleId="11">
    <w:name w:val="页眉 Char"/>
    <w:basedOn w:val="6"/>
    <w:link w:val="5"/>
    <w:uiPriority w:val="0"/>
    <w:rPr>
      <w:kern w:val="2"/>
      <w:sz w:val="18"/>
      <w:szCs w:val="18"/>
    </w:rPr>
  </w:style>
  <w:style w:type="character" w:customStyle="1" w:styleId="12">
    <w:name w:val="font61"/>
    <w:basedOn w:val="6"/>
    <w:qFormat/>
    <w:uiPriority w:val="0"/>
    <w:rPr>
      <w:rFonts w:hint="eastAsia" w:ascii="宋体" w:hAnsi="宋体" w:eastAsia="宋体" w:cs="宋体"/>
      <w:color w:val="000000"/>
      <w:sz w:val="21"/>
      <w:szCs w:val="21"/>
      <w:u w:val="none"/>
    </w:rPr>
  </w:style>
  <w:style w:type="character" w:customStyle="1" w:styleId="13">
    <w:name w:val="font21"/>
    <w:basedOn w:val="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2406</Words>
  <Characters>13720</Characters>
  <Lines>114</Lines>
  <Paragraphs>32</Paragraphs>
  <ScaleCrop>false</ScaleCrop>
  <LinksUpToDate>false</LinksUpToDate>
  <CharactersWithSpaces>16094</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2021-03-31T07:57:00Z</dcterms:created>
  <dc:creator>雷海玲</dc:creator>
  <cp:lastModifiedBy>市场监督管理局办公室</cp:lastModifiedBy>
  <cp:lastPrinted>2021-04-29T09:07:00Z</cp:lastPrinted>
  <dcterms:modified xsi:type="dcterms:W3CDTF">2021-04-29T09:38:10Z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