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bidi w:val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注销《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危险化学品经营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许可证》单位名单（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家）</w:t>
      </w:r>
    </w:p>
    <w:tbl>
      <w:tblPr>
        <w:tblStyle w:val="4"/>
        <w:tblW w:w="908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9"/>
        <w:gridCol w:w="1566"/>
        <w:gridCol w:w="1770"/>
        <w:gridCol w:w="1285"/>
        <w:gridCol w:w="36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/>
              <w:jc w:val="center"/>
              <w:rPr>
                <w:rFonts w:hint="eastAsia" w:ascii="黑体" w:hAnsi="黑体" w:eastAsia="黑体" w:cs="黑体"/>
                <w:b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sz w:val="21"/>
                <w:szCs w:val="21"/>
              </w:rPr>
              <w:t>序号</w:t>
            </w:r>
          </w:p>
        </w:tc>
        <w:tc>
          <w:tcPr>
            <w:tcW w:w="1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/>
              <w:jc w:val="center"/>
              <w:rPr>
                <w:rFonts w:hint="eastAsia" w:ascii="黑体" w:hAnsi="黑体" w:eastAsia="黑体" w:cs="黑体"/>
                <w:b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sz w:val="21"/>
                <w:szCs w:val="21"/>
              </w:rPr>
              <w:t>许可证号</w:t>
            </w:r>
          </w:p>
        </w:tc>
        <w:tc>
          <w:tcPr>
            <w:tcW w:w="1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/>
              <w:jc w:val="center"/>
              <w:rPr>
                <w:rFonts w:hint="eastAsia" w:ascii="黑体" w:hAnsi="黑体" w:eastAsia="黑体" w:cs="黑体"/>
                <w:b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sz w:val="21"/>
                <w:szCs w:val="21"/>
                <w:lang w:eastAsia="zh-CN"/>
              </w:rPr>
              <w:t>单位名称</w:t>
            </w:r>
          </w:p>
        </w:tc>
        <w:tc>
          <w:tcPr>
            <w:tcW w:w="12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/>
              <w:jc w:val="center"/>
              <w:rPr>
                <w:rFonts w:hint="eastAsia" w:ascii="黑体" w:hAnsi="黑体" w:eastAsia="黑体" w:cs="黑体"/>
                <w:b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sz w:val="21"/>
                <w:szCs w:val="21"/>
              </w:rPr>
              <w:t>主要负责人</w:t>
            </w:r>
          </w:p>
        </w:tc>
        <w:tc>
          <w:tcPr>
            <w:tcW w:w="3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/>
              <w:jc w:val="center"/>
              <w:rPr>
                <w:rFonts w:hint="eastAsia" w:ascii="黑体" w:hAnsi="黑体" w:eastAsia="黑体" w:cs="黑体"/>
                <w:b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sz w:val="21"/>
                <w:szCs w:val="21"/>
              </w:rPr>
              <w:t>许可范围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七星危化经字〔2023〕04号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桂林市恒裕气体有限公司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阳文凯</w:t>
            </w:r>
          </w:p>
        </w:tc>
        <w:tc>
          <w:tcPr>
            <w:tcW w:w="3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氧[压缩的或液化的]、氩[压缩的或液化的]、氮[压缩的或液化的]、二氧化碳[压缩的或液化的]、乙炔***</w:t>
            </w:r>
          </w:p>
        </w:tc>
      </w:tr>
    </w:tbl>
    <w:p>
      <w:pPr>
        <w:rPr>
          <w:rFonts w:hint="eastAsia" w:ascii="仿宋" w:hAnsi="仿宋" w:eastAsia="仿宋" w:cs="仿宋"/>
        </w:rPr>
      </w:pPr>
    </w:p>
    <w:p>
      <w:bookmarkStart w:id="0" w:name="_GoBack"/>
      <w:bookmarkEnd w:id="0"/>
    </w:p>
    <w:sectPr>
      <w:pgSz w:w="11906" w:h="16838"/>
      <w:pgMar w:top="1984" w:right="1304" w:bottom="130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201DDC"/>
    <w:rsid w:val="7A20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2024-11-19T09:43:00Z</dcterms:created>
  <dc:creator>520</dc:creator>
  <cp:lastModifiedBy>520</cp:lastModifiedBy>
  <dcterms:modified xsi:type="dcterms:W3CDTF">2024-11-19T09:43:24Z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B8F815F1E9434B5681C160287E377F27</vt:lpwstr>
  </property>
</Properties>
</file>