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办理专利实施许可合同备案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纸件与电子件一致性声明</w:t>
      </w:r>
    </w:p>
    <w:p>
      <w:pPr>
        <w:keepNext w:val="0"/>
        <w:keepLines w:val="0"/>
        <w:pageBreakBefore w:val="0"/>
        <w:widowControl w:val="0"/>
        <w:kinsoku/>
        <w:wordWrap/>
        <w:overflowPunct/>
        <w:topLinePunct w:val="0"/>
        <w:bidi w:val="0"/>
        <w:snapToGrid/>
        <w:spacing w:line="480" w:lineRule="auto"/>
        <w:ind w:firstLine="640"/>
        <w:textAlignment w:val="auto"/>
        <w:rPr>
          <w:rFonts w:hint="eastAsia" w:hAnsi="宋体" w:cs="宋体"/>
          <w:sz w:val="32"/>
          <w:szCs w:val="32"/>
          <w:lang w:val="en-US" w:eastAsia="zh-CN"/>
        </w:rPr>
      </w:pPr>
    </w:p>
    <w:p>
      <w:pPr>
        <w:keepNext w:val="0"/>
        <w:keepLines w:val="0"/>
        <w:pageBreakBefore w:val="0"/>
        <w:widowControl w:val="0"/>
        <w:kinsoku/>
        <w:wordWrap/>
        <w:overflowPunct/>
        <w:topLinePunct w:val="0"/>
        <w:bidi w:val="0"/>
        <w:snapToGrid/>
        <w:spacing w:line="480" w:lineRule="auto"/>
        <w:ind w:firstLine="640"/>
        <w:textAlignment w:val="auto"/>
        <w:rPr>
          <w:rFonts w:hint="default" w:hAnsi="宋体" w:cs="宋体" w:eastAsiaTheme="minorEastAsia"/>
          <w:sz w:val="32"/>
          <w:szCs w:val="32"/>
          <w:lang w:val="en-US" w:eastAsia="zh-CN"/>
        </w:rPr>
      </w:pPr>
      <w:r>
        <w:rPr>
          <w:rFonts w:hint="eastAsia" w:hAnsi="宋体" w:cs="宋体"/>
          <w:sz w:val="32"/>
          <w:szCs w:val="32"/>
          <w:lang w:eastAsia="zh-CN"/>
        </w:rPr>
        <w:t>许可</w:t>
      </w:r>
      <w:r>
        <w:rPr>
          <w:rFonts w:hint="eastAsia" w:hAnsi="宋体" w:cs="宋体"/>
          <w:sz w:val="32"/>
          <w:szCs w:val="32"/>
        </w:rPr>
        <w:t xml:space="preserve">人姓名或名称：          </w:t>
      </w:r>
      <w:r>
        <w:rPr>
          <w:rFonts w:hint="eastAsia" w:hAnsi="宋体" w:cs="宋体"/>
          <w:sz w:val="32"/>
          <w:szCs w:val="32"/>
          <w:lang w:val="en-US" w:eastAsia="zh-CN"/>
        </w:rPr>
        <w:t xml:space="preserve">  </w:t>
      </w:r>
    </w:p>
    <w:p>
      <w:pPr>
        <w:keepNext w:val="0"/>
        <w:keepLines w:val="0"/>
        <w:pageBreakBefore w:val="0"/>
        <w:widowControl w:val="0"/>
        <w:kinsoku/>
        <w:wordWrap/>
        <w:overflowPunct/>
        <w:topLinePunct w:val="0"/>
        <w:bidi w:val="0"/>
        <w:snapToGrid/>
        <w:spacing w:line="480" w:lineRule="auto"/>
        <w:ind w:firstLine="640"/>
        <w:textAlignment w:val="auto"/>
        <w:rPr>
          <w:rFonts w:hint="eastAsia" w:hAnsi="宋体" w:cs="宋体"/>
          <w:sz w:val="32"/>
          <w:szCs w:val="32"/>
        </w:rPr>
      </w:pPr>
      <w:r>
        <w:rPr>
          <w:rFonts w:hint="eastAsia" w:hAnsi="宋体" w:cs="宋体"/>
          <w:sz w:val="32"/>
          <w:szCs w:val="32"/>
          <w:lang w:eastAsia="zh-CN"/>
        </w:rPr>
        <w:t>被许可</w:t>
      </w:r>
      <w:r>
        <w:rPr>
          <w:rFonts w:hint="eastAsia" w:hAnsi="宋体" w:cs="宋体"/>
          <w:sz w:val="32"/>
          <w:szCs w:val="32"/>
        </w:rPr>
        <w:t xml:space="preserve">人姓名或名称：          </w:t>
      </w:r>
    </w:p>
    <w:p>
      <w:pPr>
        <w:keepNext w:val="0"/>
        <w:keepLines w:val="0"/>
        <w:pageBreakBefore w:val="0"/>
        <w:widowControl w:val="0"/>
        <w:kinsoku/>
        <w:wordWrap/>
        <w:overflowPunct/>
        <w:topLinePunct w:val="0"/>
        <w:bidi w:val="0"/>
        <w:snapToGrid/>
        <w:spacing w:line="480" w:lineRule="auto"/>
        <w:ind w:firstLine="640"/>
        <w:textAlignment w:val="auto"/>
        <w:rPr>
          <w:rFonts w:hint="eastAsia" w:hAnsi="宋体" w:cs="宋体"/>
          <w:sz w:val="32"/>
          <w:szCs w:val="32"/>
        </w:rPr>
      </w:pPr>
    </w:p>
    <w:p>
      <w:pPr>
        <w:keepNext w:val="0"/>
        <w:keepLines w:val="0"/>
        <w:pageBreakBefore w:val="0"/>
        <w:widowControl w:val="0"/>
        <w:kinsoku/>
        <w:wordWrap/>
        <w:overflowPunct/>
        <w:topLinePunct w:val="0"/>
        <w:bidi w:val="0"/>
        <w:snapToGrid/>
        <w:spacing w:line="480" w:lineRule="auto"/>
        <w:ind w:firstLine="640"/>
        <w:textAlignment w:val="auto"/>
        <w:rPr>
          <w:rFonts w:hint="eastAsia" w:hAnsi="宋体" w:cs="宋体"/>
          <w:sz w:val="32"/>
          <w:szCs w:val="32"/>
        </w:rPr>
      </w:pPr>
      <w:r>
        <w:rPr>
          <w:rFonts w:hint="eastAsia" w:hAnsi="宋体" w:cs="宋体"/>
          <w:sz w:val="32"/>
          <w:szCs w:val="32"/>
          <w:lang w:val="en-US" w:eastAsia="zh-CN"/>
        </w:rPr>
        <w:t>共同委托</w:t>
      </w:r>
      <w:r>
        <w:rPr>
          <w:rFonts w:hint="eastAsia" w:hAnsi="宋体" w:cs="宋体"/>
          <w:sz w:val="32"/>
          <w:szCs w:val="32"/>
          <w:u w:val="single"/>
          <w:lang w:val="en-US" w:eastAsia="zh-CN"/>
        </w:rPr>
        <w:t xml:space="preserve">    </w:t>
      </w:r>
      <w:bookmarkStart w:id="0" w:name="_GoBack"/>
      <w:bookmarkEnd w:id="0"/>
      <w:r>
        <w:rPr>
          <w:rFonts w:hint="eastAsia" w:hAnsi="宋体" w:cs="宋体"/>
          <w:sz w:val="32"/>
          <w:szCs w:val="32"/>
          <w:u w:val="single"/>
          <w:lang w:val="en-US" w:eastAsia="zh-CN"/>
        </w:rPr>
        <w:t xml:space="preserve">       （代理人）</w:t>
      </w:r>
      <w:r>
        <w:rPr>
          <w:rFonts w:hint="eastAsia" w:hAnsi="宋体" w:cs="宋体"/>
          <w:sz w:val="32"/>
          <w:szCs w:val="32"/>
          <w:lang w:val="en-US" w:eastAsia="zh-CN"/>
        </w:rPr>
        <w:t>办</w:t>
      </w:r>
      <w:r>
        <w:rPr>
          <w:rFonts w:hint="eastAsia" w:hAnsi="宋体" w:cs="宋体"/>
          <w:sz w:val="32"/>
          <w:szCs w:val="32"/>
        </w:rPr>
        <w:t>理专利实施许可合同备案</w:t>
      </w:r>
      <w:r>
        <w:rPr>
          <w:rFonts w:hint="eastAsia" w:hAnsi="宋体" w:cs="宋体"/>
          <w:sz w:val="32"/>
          <w:szCs w:val="32"/>
          <w:lang w:val="en-US" w:eastAsia="zh-CN"/>
        </w:rPr>
        <w:t>业务，</w:t>
      </w:r>
      <w:r>
        <w:rPr>
          <w:rFonts w:hint="eastAsia" w:hAnsi="宋体" w:cs="宋体"/>
          <w:sz w:val="32"/>
          <w:szCs w:val="32"/>
        </w:rPr>
        <w:t>双方提交的申请文件真实有效，</w:t>
      </w:r>
      <w:r>
        <w:rPr>
          <w:rFonts w:hint="eastAsia" w:hAnsi="宋体" w:cs="宋体"/>
          <w:sz w:val="32"/>
          <w:szCs w:val="32"/>
          <w:lang w:val="en-US" w:eastAsia="zh-CN"/>
        </w:rPr>
        <w:t>纸件与电子扫描件完全一致，声明人</w:t>
      </w:r>
      <w:r>
        <w:rPr>
          <w:rFonts w:hint="eastAsia" w:hAnsi="宋体" w:cs="宋体"/>
          <w:sz w:val="32"/>
          <w:szCs w:val="32"/>
        </w:rPr>
        <w:t>愿意承担不实</w:t>
      </w:r>
      <w:r>
        <w:rPr>
          <w:rFonts w:hint="eastAsia" w:hAnsi="宋体" w:cs="宋体"/>
          <w:sz w:val="32"/>
          <w:szCs w:val="32"/>
          <w:lang w:val="en-US" w:eastAsia="zh-CN"/>
        </w:rPr>
        <w:t>声明</w:t>
      </w:r>
      <w:r>
        <w:rPr>
          <w:rFonts w:hint="eastAsia" w:hAnsi="宋体" w:cs="宋体"/>
          <w:sz w:val="32"/>
          <w:szCs w:val="32"/>
        </w:rPr>
        <w:t>导致的法律后果及相应法律责任</w:t>
      </w:r>
      <w:r>
        <w:rPr>
          <w:rFonts w:hint="eastAsia" w:hAnsi="宋体" w:cs="宋体"/>
          <w:sz w:val="32"/>
          <w:szCs w:val="32"/>
          <w:lang w:eastAsia="zh-CN"/>
        </w:rPr>
        <w:t>，</w:t>
      </w:r>
      <w:r>
        <w:rPr>
          <w:rFonts w:hint="eastAsia" w:hAnsi="宋体" w:cs="宋体"/>
          <w:sz w:val="32"/>
          <w:szCs w:val="32"/>
          <w:lang w:val="en-US" w:eastAsia="zh-CN"/>
        </w:rPr>
        <w:t>并且知晓相关专利许可合同备案纸件材料应于办理完结的一个月内寄送国家知识产权局专利局</w:t>
      </w:r>
      <w:r>
        <w:rPr>
          <w:rFonts w:hint="eastAsia" w:hAnsi="宋体" w:cs="宋体"/>
          <w:sz w:val="32"/>
          <w:szCs w:val="32"/>
        </w:rPr>
        <w:t>。</w:t>
      </w:r>
    </w:p>
    <w:p>
      <w:pPr>
        <w:keepNext w:val="0"/>
        <w:keepLines w:val="0"/>
        <w:pageBreakBefore w:val="0"/>
        <w:widowControl w:val="0"/>
        <w:kinsoku/>
        <w:wordWrap/>
        <w:overflowPunct/>
        <w:topLinePunct w:val="0"/>
        <w:autoSpaceDE w:val="0"/>
        <w:autoSpaceDN w:val="0"/>
        <w:bidi w:val="0"/>
        <w:adjustRightInd w:val="0"/>
        <w:snapToGrid/>
        <w:spacing w:line="480" w:lineRule="auto"/>
        <w:ind w:firstLine="640"/>
        <w:jc w:val="left"/>
        <w:textAlignment w:val="auto"/>
        <w:rPr>
          <w:rFonts w:hAnsi="宋体" w:cs="宋体"/>
          <w:sz w:val="32"/>
          <w:szCs w:val="32"/>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640"/>
        <w:jc w:val="left"/>
        <w:textAlignment w:val="auto"/>
        <w:rPr>
          <w:rFonts w:hAnsi="宋体" w:cs="宋体"/>
          <w:sz w:val="32"/>
          <w:szCs w:val="32"/>
        </w:rPr>
      </w:pPr>
    </w:p>
    <w:p>
      <w:pPr>
        <w:keepNext w:val="0"/>
        <w:keepLines w:val="0"/>
        <w:pageBreakBefore w:val="0"/>
        <w:widowControl w:val="0"/>
        <w:kinsoku/>
        <w:wordWrap/>
        <w:overflowPunct/>
        <w:topLinePunct w:val="0"/>
        <w:bidi w:val="0"/>
        <w:snapToGrid/>
        <w:spacing w:line="480" w:lineRule="auto"/>
        <w:ind w:left="3780" w:leftChars="1800" w:firstLine="0" w:firstLineChars="0"/>
        <w:jc w:val="left"/>
        <w:textAlignment w:val="auto"/>
        <w:rPr>
          <w:rFonts w:hint="eastAsia" w:hAnsi="仿宋"/>
          <w:sz w:val="32"/>
          <w:szCs w:val="32"/>
          <w:lang w:val="en-US" w:eastAsia="zh-CN"/>
        </w:rPr>
      </w:pPr>
      <w:r>
        <w:rPr>
          <w:rFonts w:hint="eastAsia" w:hAnsi="仿宋"/>
          <w:sz w:val="32"/>
          <w:szCs w:val="32"/>
          <w:lang w:val="en-US" w:eastAsia="zh-CN"/>
        </w:rPr>
        <w:t>代理/声明人签章：</w:t>
      </w:r>
    </w:p>
    <w:p>
      <w:pPr>
        <w:keepNext w:val="0"/>
        <w:keepLines w:val="0"/>
        <w:pageBreakBefore w:val="0"/>
        <w:widowControl w:val="0"/>
        <w:kinsoku/>
        <w:wordWrap/>
        <w:overflowPunct/>
        <w:topLinePunct w:val="0"/>
        <w:bidi w:val="0"/>
        <w:snapToGrid/>
        <w:spacing w:line="480" w:lineRule="auto"/>
        <w:jc w:val="left"/>
        <w:textAlignment w:val="auto"/>
        <w:rPr>
          <w:rFonts w:hint="eastAsia" w:hAnsi="仿宋"/>
          <w:sz w:val="32"/>
          <w:szCs w:val="32"/>
          <w:lang w:val="en-US" w:eastAsia="zh-CN"/>
        </w:rPr>
      </w:pPr>
    </w:p>
    <w:p>
      <w:pPr>
        <w:keepNext w:val="0"/>
        <w:keepLines w:val="0"/>
        <w:pageBreakBefore w:val="0"/>
        <w:widowControl w:val="0"/>
        <w:kinsoku/>
        <w:wordWrap/>
        <w:overflowPunct/>
        <w:topLinePunct w:val="0"/>
        <w:bidi w:val="0"/>
        <w:snapToGrid/>
        <w:spacing w:line="480" w:lineRule="auto"/>
        <w:ind w:firstLine="640"/>
        <w:jc w:val="right"/>
        <w:textAlignment w:val="auto"/>
        <w:rPr>
          <w:rFonts w:hint="eastAsia" w:hAnsi="仿宋"/>
          <w:sz w:val="32"/>
          <w:szCs w:val="32"/>
        </w:rPr>
      </w:pPr>
      <w:r>
        <w:rPr>
          <w:rFonts w:hint="eastAsia" w:hAnsi="仿宋"/>
          <w:sz w:val="32"/>
          <w:szCs w:val="32"/>
        </w:rPr>
        <w:t xml:space="preserve">年 </w:t>
      </w:r>
      <w:r>
        <w:rPr>
          <w:rFonts w:hint="eastAsia" w:hAnsi="仿宋"/>
          <w:sz w:val="32"/>
          <w:szCs w:val="32"/>
          <w:lang w:val="en-US" w:eastAsia="zh-CN"/>
        </w:rPr>
        <w:t xml:space="preserve"> </w:t>
      </w:r>
      <w:r>
        <w:rPr>
          <w:rFonts w:hint="eastAsia" w:hAnsi="仿宋"/>
          <w:sz w:val="32"/>
          <w:szCs w:val="32"/>
        </w:rPr>
        <w:t xml:space="preserve"> 月 </w:t>
      </w:r>
      <w:r>
        <w:rPr>
          <w:rFonts w:hint="eastAsia" w:hAnsi="仿宋"/>
          <w:sz w:val="32"/>
          <w:szCs w:val="32"/>
          <w:lang w:val="en-US" w:eastAsia="zh-CN"/>
        </w:rPr>
        <w:t xml:space="preserve"> </w:t>
      </w:r>
      <w:r>
        <w:rPr>
          <w:rFonts w:hint="eastAsia" w:hAnsi="仿宋"/>
          <w:sz w:val="32"/>
          <w:szCs w:val="32"/>
        </w:rPr>
        <w:t xml:space="preserve"> 日</w:t>
      </w:r>
    </w:p>
    <w:p>
      <w:pPr>
        <w:keepNext w:val="0"/>
        <w:keepLines w:val="0"/>
        <w:pageBreakBefore w:val="0"/>
        <w:widowControl w:val="0"/>
        <w:kinsoku/>
        <w:wordWrap/>
        <w:overflowPunct/>
        <w:topLinePunct w:val="0"/>
        <w:bidi w:val="0"/>
        <w:snapToGrid/>
        <w:spacing w:line="480" w:lineRule="auto"/>
        <w:ind w:firstLine="640"/>
        <w:jc w:val="left"/>
        <w:textAlignment w:val="auto"/>
        <w:rPr>
          <w:rFonts w:hint="default" w:hAnsi="仿宋"/>
          <w:sz w:val="32"/>
          <w:szCs w:val="32"/>
          <w:lang w:val="en-US" w:eastAsia="zh-CN"/>
        </w:rPr>
      </w:pPr>
    </w:p>
    <w:p>
      <w:pPr>
        <w:keepNext w:val="0"/>
        <w:keepLines w:val="0"/>
        <w:pageBreakBefore w:val="0"/>
        <w:widowControl w:val="0"/>
        <w:kinsoku/>
        <w:wordWrap/>
        <w:overflowPunct/>
        <w:topLinePunct w:val="0"/>
        <w:bidi w:val="0"/>
        <w:snapToGrid/>
        <w:spacing w:line="480" w:lineRule="auto"/>
        <w:ind w:firstLine="640"/>
        <w:jc w:val="left"/>
        <w:textAlignment w:val="auto"/>
        <w:rPr>
          <w:rFonts w:hint="default" w:hAnsi="仿宋"/>
          <w:sz w:val="32"/>
          <w:szCs w:val="32"/>
          <w:lang w:val="en-US" w:eastAsia="zh-CN"/>
        </w:rPr>
      </w:pPr>
    </w:p>
    <w:p>
      <w:pPr>
        <w:rPr>
          <w:rFonts w:hint="default" w:hAnsi="仿宋"/>
          <w:b/>
          <w:bCs/>
          <w:color w:val="FF0000"/>
          <w:sz w:val="32"/>
          <w:szCs w:val="32"/>
          <w:highlight w:val="yellow"/>
          <w:lang w:val="en-US" w:eastAsia="zh-CN"/>
        </w:rPr>
      </w:pPr>
    </w:p>
    <w:sectPr>
      <w:pgSz w:w="11906" w:h="16838"/>
      <w:pgMar w:top="14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OTZjYjlmZmUwOTAyMzNmNTUwYmQ4OWIxYjQ4NzIifQ=="/>
  </w:docVars>
  <w:rsids>
    <w:rsidRoot w:val="6A823E3E"/>
    <w:rsid w:val="00BA65F6"/>
    <w:rsid w:val="04A23496"/>
    <w:rsid w:val="0AC05EBA"/>
    <w:rsid w:val="1AB85163"/>
    <w:rsid w:val="25DE1CCD"/>
    <w:rsid w:val="59126EAD"/>
    <w:rsid w:val="62A77A7B"/>
    <w:rsid w:val="66552ACF"/>
    <w:rsid w:val="68C4715D"/>
    <w:rsid w:val="69B563E6"/>
    <w:rsid w:val="6A823E3E"/>
    <w:rsid w:val="6AD951B0"/>
    <w:rsid w:val="6B7911D5"/>
    <w:rsid w:val="703219A0"/>
    <w:rsid w:val="B7EEB537"/>
    <w:rsid w:val="FAFBA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2023-08-08T05:48:00Z</dcterms:created>
  <dc:creator>→_→啾</dc:creator>
  <cp:lastModifiedBy>X</cp:lastModifiedBy>
  <dcterms:modified xsi:type="dcterms:W3CDTF">2025-07-21T16:37:16Z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582B62E2E1D74AF08B40C880320515BB_11</vt:lpwstr>
  </property>
</Properties>
</file>