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45A" w:rsidRDefault="00BC045A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附件</w:t>
      </w:r>
      <w:r>
        <w:rPr>
          <w:rFonts w:eastAsia="黑体" w:hAnsi="黑体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0A0"/>
      </w:tblPr>
      <w:tblGrid>
        <w:gridCol w:w="588"/>
        <w:gridCol w:w="980"/>
        <w:gridCol w:w="1112"/>
        <w:gridCol w:w="730"/>
        <w:gridCol w:w="488"/>
        <w:gridCol w:w="646"/>
        <w:gridCol w:w="1134"/>
        <w:gridCol w:w="851"/>
        <w:gridCol w:w="283"/>
        <w:gridCol w:w="284"/>
        <w:gridCol w:w="425"/>
        <w:gridCol w:w="142"/>
        <w:gridCol w:w="709"/>
        <w:gridCol w:w="708"/>
      </w:tblGrid>
      <w:tr w:rsidR="00BC045A" w:rsidTr="001933B4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BC045A" w:rsidRDefault="00BC045A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 w:hint="eastAsia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C045A" w:rsidTr="001933B4">
        <w:trPr>
          <w:trHeight w:val="201"/>
          <w:jc w:val="center"/>
        </w:trPr>
        <w:tc>
          <w:tcPr>
            <w:tcW w:w="9080" w:type="dxa"/>
            <w:gridSpan w:val="14"/>
          </w:tcPr>
          <w:p w:rsidR="00BC045A" w:rsidRDefault="00BC045A">
            <w:pPr>
              <w:widowControl/>
              <w:jc w:val="center"/>
              <w:rPr>
                <w:rFonts w:eastAsia="楷体_GB2312"/>
                <w:kern w:val="0"/>
                <w:sz w:val="22"/>
              </w:rPr>
            </w:pPr>
            <w:r>
              <w:rPr>
                <w:rFonts w:eastAsia="楷体_GB2312" w:hint="eastAsia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eastAsia="楷体_GB2312" w:hint="eastAsia"/>
                <w:kern w:val="0"/>
                <w:sz w:val="22"/>
                <w:szCs w:val="22"/>
              </w:rPr>
              <w:t>年度）</w:t>
            </w: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7D62EC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</w:rPr>
            </w:pPr>
            <w:r w:rsidRPr="007D62EC">
              <w:rPr>
                <w:rFonts w:ascii="仿宋_GB2312" w:eastAsia="仿宋_GB2312" w:hAnsi="宋体" w:hint="eastAsia"/>
              </w:rPr>
              <w:t>聘用人员全年绩效及法定节假日加班</w:t>
            </w: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424C48" w:rsidRDefault="00BC04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424C48">
              <w:rPr>
                <w:rFonts w:ascii="宋体" w:hAnsi="宋体" w:cs="宋体" w:hint="eastAsia"/>
                <w:color w:val="000000"/>
                <w:sz w:val="18"/>
                <w:szCs w:val="18"/>
              </w:rPr>
              <w:t>七星区城管局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424C48" w:rsidRDefault="00BC04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424C48">
              <w:rPr>
                <w:rFonts w:ascii="宋体" w:hAnsi="宋体" w:cs="宋体" w:hint="eastAsia"/>
                <w:color w:val="000000"/>
                <w:sz w:val="18"/>
                <w:szCs w:val="18"/>
              </w:rPr>
              <w:t>七星区城管大队</w:t>
            </w: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得分</w:t>
            </w: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567.70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567.70</w:t>
            </w:r>
          </w:p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548.69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96.7%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567.70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567.70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548.69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96.7%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045A" w:rsidTr="001933B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C61B5C" w:rsidRDefault="00BC045A" w:rsidP="00B82046">
            <w:pPr>
              <w:widowControl/>
              <w:spacing w:line="240" w:lineRule="exact"/>
              <w:rPr>
                <w:rFonts w:ascii="仿宋_GB2312" w:eastAsia="仿宋_GB2312"/>
                <w:kern w:val="0"/>
              </w:rPr>
            </w:pPr>
            <w:r w:rsidRPr="00C61B5C">
              <w:rPr>
                <w:rFonts w:ascii="仿宋_GB2312" w:eastAsia="仿宋_GB2312" w:hAnsi="宋体" w:cs="宋体" w:hint="eastAsia"/>
                <w:color w:val="000000"/>
              </w:rPr>
              <w:t>确保</w:t>
            </w:r>
            <w:r w:rsidRPr="00C61B5C">
              <w:rPr>
                <w:rFonts w:ascii="仿宋_GB2312" w:eastAsia="仿宋_GB2312" w:hAnsi="宋体" w:cs="宋体"/>
                <w:color w:val="000000"/>
              </w:rPr>
              <w:t>2021</w:t>
            </w:r>
            <w:r w:rsidRPr="00C61B5C">
              <w:rPr>
                <w:rFonts w:ascii="仿宋_GB2312" w:eastAsia="仿宋_GB2312" w:hAnsi="宋体" w:cs="宋体" w:hint="eastAsia"/>
                <w:color w:val="000000"/>
              </w:rPr>
              <w:t>年聘用人员工资经费正常按月足额发放，</w:t>
            </w:r>
            <w:r w:rsidRPr="00C61B5C">
              <w:rPr>
                <w:rFonts w:ascii="仿宋_GB2312" w:eastAsia="仿宋_GB2312" w:hAnsi="宋体" w:cs="宋体"/>
                <w:color w:val="000000"/>
              </w:rPr>
              <w:t>100%</w:t>
            </w:r>
            <w:r w:rsidRPr="00C61B5C">
              <w:rPr>
                <w:rFonts w:ascii="仿宋_GB2312" w:eastAsia="仿宋_GB2312" w:hAnsi="宋体" w:cs="宋体" w:hint="eastAsia"/>
                <w:color w:val="000000"/>
              </w:rPr>
              <w:t>保障队伍稳定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int="eastAsia"/>
                <w:kern w:val="0"/>
                <w:sz w:val="18"/>
                <w:szCs w:val="18"/>
              </w:rPr>
              <w:t>已完成目标</w:t>
            </w:r>
          </w:p>
        </w:tc>
      </w:tr>
      <w:tr w:rsidR="00BC045A" w:rsidTr="001933B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年度</w:t>
            </w:r>
          </w:p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实际</w:t>
            </w:r>
          </w:p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C61B5C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聘用人员</w:t>
            </w:r>
            <w:r w:rsidRPr="00C61B5C">
              <w:rPr>
                <w:rFonts w:ascii="宋体" w:hAnsi="宋体" w:cs="宋体"/>
                <w:color w:val="000000"/>
                <w:sz w:val="18"/>
                <w:szCs w:val="18"/>
              </w:rPr>
              <w:t>256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 w:rsidP="001933B4">
            <w:pPr>
              <w:widowControl/>
              <w:jc w:val="center"/>
              <w:textAlignment w:val="center"/>
              <w:rPr>
                <w:rFonts w:ascii="仿宋_GB2312" w:eastAsia="仿宋_GB2312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人员经费发放率</w:t>
            </w:r>
          </w:p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  <w:t>2021</w:t>
            </w:r>
            <w:r w:rsidRPr="001C6E6A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年底完成</w:t>
            </w:r>
            <w:r w:rsidRPr="001C6E6A">
              <w:rPr>
                <w:rFonts w:ascii="仿宋_GB2312" w:eastAsia="仿宋_GB2312" w:hAnsi="宋体" w:cs="宋体" w:hint="eastAsia"/>
                <w:color w:val="FFFFFF"/>
                <w:sz w:val="24"/>
              </w:rPr>
              <w:t>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520B45">
        <w:trPr>
          <w:trHeight w:hRule="exact" w:val="54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45A" w:rsidRPr="001C6E6A" w:rsidRDefault="00BC045A" w:rsidP="00520B45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其他工资福利支出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567.70 </w:t>
            </w:r>
            <w:r w:rsidRPr="001C6E6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96.7%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人员流动</w:t>
            </w: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B967E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 w:rsidP="00424C48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 w:rsidP="00936A18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经济效益</w:t>
            </w:r>
          </w:p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A66CA6">
        <w:trPr>
          <w:trHeight w:hRule="exact" w:val="52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社会效益</w:t>
            </w:r>
          </w:p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 w:rsidP="001C6E6A">
            <w:pPr>
              <w:widowControl/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1C6E6A">
              <w:rPr>
                <w:rFonts w:ascii="仿宋_GB2312" w:eastAsia="仿宋_GB2312" w:hint="eastAsia"/>
                <w:kern w:val="0"/>
                <w:sz w:val="18"/>
                <w:szCs w:val="18"/>
              </w:rPr>
              <w:t>营造整洁有序的市容环境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生态效益</w:t>
            </w:r>
          </w:p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936A18">
        <w:trPr>
          <w:trHeight w:hRule="exact" w:val="47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满意度</w:t>
            </w:r>
          </w:p>
          <w:p w:rsidR="00BC045A" w:rsidRDefault="00BC04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Pr="001C6E6A" w:rsidRDefault="00BC045A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C063F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聘用人员对经费发放的满意度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BC045A" w:rsidTr="001933B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5A" w:rsidRDefault="00BC045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BC045A" w:rsidRDefault="00BC045A">
      <w:pPr>
        <w:widowControl/>
        <w:jc w:val="left"/>
        <w:rPr>
          <w:rFonts w:eastAsia="黑体"/>
        </w:rPr>
        <w:sectPr w:rsidR="00BC045A">
          <w:footerReference w:type="even" r:id="rId6"/>
          <w:footerReference w:type="default" r:id="rId7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BC045A" w:rsidRDefault="00BC045A"/>
    <w:sectPr w:rsidR="00BC045A" w:rsidSect="00BB4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45A" w:rsidRDefault="00BC045A" w:rsidP="00BB41AA">
      <w:r>
        <w:separator/>
      </w:r>
    </w:p>
  </w:endnote>
  <w:endnote w:type="continuationSeparator" w:id="0">
    <w:p w:rsidR="00BC045A" w:rsidRDefault="00BC045A" w:rsidP="00BB4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5A" w:rsidRDefault="00BC045A">
    <w:pPr>
      <w:pStyle w:val="Footer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BC045A" w:rsidRDefault="00BC04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45A" w:rsidRDefault="00BC045A">
    <w:pPr>
      <w:pStyle w:val="Footer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Pr="00463AEF">
      <w:rPr>
        <w:rFonts w:ascii="宋体"/>
        <w:noProof/>
        <w:sz w:val="32"/>
        <w:szCs w:val="32"/>
        <w:lang w:val="zh-CN"/>
      </w:rPr>
      <w:t>-</w:t>
    </w:r>
    <w:r>
      <w:rPr>
        <w:rFonts w:ascii="宋体" w:hAnsi="宋体"/>
        <w:noProof/>
        <w:sz w:val="32"/>
        <w:szCs w:val="32"/>
      </w:rPr>
      <w:t xml:space="preserve"> 1 -</w:t>
    </w:r>
    <w:r>
      <w:rPr>
        <w:rFonts w:ascii="宋体" w:hAnsi="宋体"/>
        <w:sz w:val="32"/>
        <w:szCs w:val="32"/>
      </w:rPr>
      <w:fldChar w:fldCharType="end"/>
    </w:r>
  </w:p>
  <w:p w:rsidR="00BC045A" w:rsidRDefault="00BC045A">
    <w:pPr>
      <w:pStyle w:val="Footer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45A" w:rsidRDefault="00BC045A" w:rsidP="00BB41AA">
      <w:r>
        <w:separator/>
      </w:r>
    </w:p>
  </w:footnote>
  <w:footnote w:type="continuationSeparator" w:id="0">
    <w:p w:rsidR="00BC045A" w:rsidRDefault="00BC045A" w:rsidP="00BB41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4DD096E"/>
    <w:rsid w:val="0007753A"/>
    <w:rsid w:val="001933B4"/>
    <w:rsid w:val="001A5793"/>
    <w:rsid w:val="001C6E6A"/>
    <w:rsid w:val="002000FE"/>
    <w:rsid w:val="00207A32"/>
    <w:rsid w:val="0021650E"/>
    <w:rsid w:val="0040162B"/>
    <w:rsid w:val="00424C48"/>
    <w:rsid w:val="00463AEF"/>
    <w:rsid w:val="004D61B8"/>
    <w:rsid w:val="004D706B"/>
    <w:rsid w:val="00520B45"/>
    <w:rsid w:val="006A7E11"/>
    <w:rsid w:val="006C59C6"/>
    <w:rsid w:val="007D62EC"/>
    <w:rsid w:val="00840080"/>
    <w:rsid w:val="00873C7F"/>
    <w:rsid w:val="00882999"/>
    <w:rsid w:val="00885947"/>
    <w:rsid w:val="00885DE3"/>
    <w:rsid w:val="00936A18"/>
    <w:rsid w:val="00A03F0A"/>
    <w:rsid w:val="00A21E2D"/>
    <w:rsid w:val="00A66CA6"/>
    <w:rsid w:val="00AB427F"/>
    <w:rsid w:val="00B25861"/>
    <w:rsid w:val="00B82046"/>
    <w:rsid w:val="00B967E4"/>
    <w:rsid w:val="00BB41AA"/>
    <w:rsid w:val="00BC045A"/>
    <w:rsid w:val="00C61B5C"/>
    <w:rsid w:val="00CC063F"/>
    <w:rsid w:val="00E0408B"/>
    <w:rsid w:val="00EE4070"/>
    <w:rsid w:val="00FA772B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B41AA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B41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162B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3</Pages>
  <Words>135</Words>
  <Characters>772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微软用户</cp:lastModifiedBy>
  <cp:revision>8</cp:revision>
  <dcterms:created xsi:type="dcterms:W3CDTF">2022-06-16T02:37:00Z</dcterms:created>
  <dcterms:modified xsi:type="dcterms:W3CDTF">2022-06-16T08:18:00Z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