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907" w:rsidRDefault="00FF3907">
      <w:pPr>
        <w:widowControl/>
        <w:textAlignment w:val="center"/>
        <w:rPr>
          <w:rFonts w:ascii="宋体" w:cs="宋体"/>
          <w:b/>
          <w:bCs/>
          <w:color w:val="000000"/>
          <w:kern w:val="0"/>
          <w:sz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</w:rPr>
        <w:t>附件</w:t>
      </w:r>
      <w:r>
        <w:rPr>
          <w:rFonts w:ascii="宋体" w:hAnsi="宋体" w:cs="宋体"/>
          <w:b/>
          <w:bCs/>
          <w:color w:val="000000"/>
          <w:kern w:val="0"/>
          <w:sz w:val="24"/>
        </w:rPr>
        <w:t>3</w:t>
      </w:r>
    </w:p>
    <w:tbl>
      <w:tblPr>
        <w:tblW w:w="8970" w:type="dxa"/>
        <w:tblLayout w:type="fixed"/>
        <w:tblCellMar>
          <w:left w:w="0" w:type="dxa"/>
          <w:right w:w="0" w:type="dxa"/>
        </w:tblCellMar>
        <w:tblLook w:val="00A0"/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 w:rsidR="00FF3907">
        <w:trPr>
          <w:trHeight w:val="645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sz w:val="36"/>
                <w:szCs w:val="36"/>
              </w:rPr>
            </w:pPr>
            <w:bookmarkStart w:id="0" w:name="_GoBack" w:colFirst="0" w:colLast="0"/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36"/>
                <w:szCs w:val="36"/>
              </w:rPr>
              <w:t>财政支出绩效目标申报表</w:t>
            </w:r>
          </w:p>
        </w:tc>
      </w:tr>
      <w:tr w:rsidR="00FF3907">
        <w:trPr>
          <w:trHeight w:val="375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 xml:space="preserve"> 2021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年度）</w:t>
            </w:r>
          </w:p>
        </w:tc>
      </w:tr>
      <w:tr w:rsidR="00FF3907">
        <w:trPr>
          <w:trHeight w:val="285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FF3907">
        <w:trPr>
          <w:trHeight w:val="420"/>
        </w:trPr>
        <w:tc>
          <w:tcPr>
            <w:tcW w:w="89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填报单位：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桂林市七星区城市管理监察大队</w:t>
            </w:r>
          </w:p>
        </w:tc>
      </w:tr>
      <w:tr w:rsidR="00FF3907">
        <w:trPr>
          <w:trHeight w:val="52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Pr="00C549DD" w:rsidRDefault="00FF3907">
            <w:pPr>
              <w:widowControl/>
              <w:jc w:val="left"/>
              <w:textAlignment w:val="center"/>
              <w:rPr>
                <w:rFonts w:ascii="宋体"/>
                <w:sz w:val="24"/>
              </w:rPr>
            </w:pPr>
            <w:r w:rsidRPr="00C549DD">
              <w:rPr>
                <w:rFonts w:ascii="宋体" w:hAnsi="宋体" w:hint="eastAsia"/>
                <w:sz w:val="24"/>
              </w:rPr>
              <w:t>聘用人员全年绩效及法定节假日加班</w:t>
            </w:r>
          </w:p>
        </w:tc>
      </w:tr>
      <w:tr w:rsidR="00FF3907">
        <w:trPr>
          <w:trHeight w:val="690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 w:rsidP="005A15B5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七星区城管局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主管部门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编码</w:t>
            </w:r>
          </w:p>
        </w:tc>
        <w:tc>
          <w:tcPr>
            <w:tcW w:w="3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008307001</w:t>
            </w:r>
          </w:p>
        </w:tc>
      </w:tr>
      <w:tr w:rsidR="00FF3907">
        <w:trPr>
          <w:trHeight w:val="690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 w:rsidP="005A15B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桂林市七星区城市管理监察大队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负责人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 w:rsidP="00B81FAE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cs="宋体" w:hint="eastAsia"/>
                <w:color w:val="000000"/>
                <w:sz w:val="24"/>
              </w:rPr>
              <w:t>白翔宇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联系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方式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cs="宋体"/>
                <w:color w:val="000000"/>
                <w:sz w:val="24"/>
              </w:rPr>
              <w:t>5809099</w:t>
            </w:r>
          </w:p>
        </w:tc>
      </w:tr>
      <w:tr w:rsidR="00FF3907">
        <w:trPr>
          <w:trHeight w:val="540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21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>2021</w:t>
              </w:r>
              <w:r>
                <w:rPr>
                  <w:rFonts w:ascii="宋体" w:hAnsi="宋体" w:cs="宋体" w:hint="eastAsia"/>
                  <w:color w:val="000000"/>
                  <w:kern w:val="0"/>
                  <w:sz w:val="24"/>
                </w:rPr>
                <w:t>年</w:t>
              </w: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>1</w:t>
              </w:r>
              <w:r>
                <w:rPr>
                  <w:rFonts w:ascii="宋体" w:hAnsi="宋体" w:cs="宋体" w:hint="eastAsia"/>
                  <w:color w:val="000000"/>
                  <w:kern w:val="0"/>
                  <w:sz w:val="24"/>
                </w:rPr>
                <w:t>月</w:t>
              </w: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>1</w:t>
              </w:r>
              <w:r>
                <w:rPr>
                  <w:rFonts w:ascii="宋体" w:hAnsi="宋体" w:cs="宋体" w:hint="eastAsia"/>
                  <w:color w:val="000000"/>
                  <w:kern w:val="0"/>
                  <w:sz w:val="24"/>
                </w:rPr>
                <w:t>日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--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21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>2021</w:t>
              </w:r>
              <w:r>
                <w:rPr>
                  <w:rFonts w:ascii="宋体" w:hAnsi="宋体" w:cs="宋体" w:hint="eastAsia"/>
                  <w:color w:val="000000"/>
                  <w:kern w:val="0"/>
                  <w:sz w:val="24"/>
                </w:rPr>
                <w:t>年</w:t>
              </w: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>12</w:t>
              </w:r>
              <w:r>
                <w:rPr>
                  <w:rFonts w:ascii="宋体" w:hAnsi="宋体" w:cs="宋体" w:hint="eastAsia"/>
                  <w:color w:val="000000"/>
                  <w:kern w:val="0"/>
                  <w:sz w:val="24"/>
                </w:rPr>
                <w:t>月</w:t>
              </w: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>31</w:t>
              </w:r>
              <w:r>
                <w:rPr>
                  <w:rFonts w:ascii="宋体" w:hAnsi="宋体" w:cs="宋体" w:hint="eastAsia"/>
                  <w:color w:val="000000"/>
                  <w:kern w:val="0"/>
                  <w:sz w:val="24"/>
                </w:rPr>
                <w:t>日</w:t>
              </w:r>
            </w:smartTag>
          </w:p>
        </w:tc>
      </w:tr>
      <w:tr w:rsidR="00FF3907">
        <w:trPr>
          <w:trHeight w:val="770"/>
        </w:trPr>
        <w:tc>
          <w:tcPr>
            <w:tcW w:w="16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项目资金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（万元）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 w:rsidP="000B6572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567.7</w:t>
            </w:r>
            <w:r w:rsidRPr="002F2CE6">
              <w:rPr>
                <w:rFonts w:ascii="宋体" w:hAnsi="宋体" w:cs="宋体" w:hint="eastAsia"/>
                <w:kern w:val="0"/>
                <w:sz w:val="24"/>
              </w:rPr>
              <w:t>万元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FF3907">
        <w:trPr>
          <w:trHeight w:val="800"/>
        </w:trPr>
        <w:tc>
          <w:tcPr>
            <w:tcW w:w="16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其中：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一般公共预算拨款</w:t>
            </w:r>
          </w:p>
        </w:tc>
        <w:tc>
          <w:tcPr>
            <w:tcW w:w="45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 w:rsidP="000B6572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567.7</w:t>
            </w:r>
            <w:r w:rsidRPr="002F2CE6">
              <w:rPr>
                <w:rFonts w:ascii="宋体" w:hAnsi="宋体" w:cs="宋体" w:hint="eastAsia"/>
                <w:kern w:val="0"/>
                <w:sz w:val="24"/>
              </w:rPr>
              <w:t>万元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FF3907">
        <w:trPr>
          <w:trHeight w:val="690"/>
        </w:trPr>
        <w:tc>
          <w:tcPr>
            <w:tcW w:w="16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     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其他资金</w:t>
            </w:r>
          </w:p>
        </w:tc>
        <w:tc>
          <w:tcPr>
            <w:tcW w:w="45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FF3907">
        <w:trPr>
          <w:trHeight w:val="755"/>
        </w:trPr>
        <w:tc>
          <w:tcPr>
            <w:tcW w:w="16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     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上年结余收入</w:t>
            </w:r>
          </w:p>
        </w:tc>
        <w:tc>
          <w:tcPr>
            <w:tcW w:w="45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FF3907">
        <w:trPr>
          <w:trHeight w:val="270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 w:rsidP="008B3FDD">
            <w:pPr>
              <w:rPr>
                <w:rFonts w:ascii="宋体" w:cs="宋体"/>
                <w:color w:val="000000"/>
                <w:sz w:val="24"/>
              </w:rPr>
            </w:pPr>
            <w:r w:rsidRPr="00B72895">
              <w:rPr>
                <w:rFonts w:ascii="宋体" w:hAnsi="宋体" w:cs="宋体" w:hint="eastAsia"/>
                <w:kern w:val="0"/>
                <w:sz w:val="24"/>
              </w:rPr>
              <w:t>根据市容【</w:t>
            </w:r>
            <w:r w:rsidRPr="00B72895">
              <w:rPr>
                <w:rFonts w:ascii="宋体" w:hAnsi="宋体" w:cs="宋体"/>
                <w:kern w:val="0"/>
                <w:sz w:val="24"/>
              </w:rPr>
              <w:t>2013</w:t>
            </w:r>
            <w:r w:rsidRPr="00B72895">
              <w:rPr>
                <w:rFonts w:ascii="宋体" w:hAnsi="宋体" w:cs="宋体" w:hint="eastAsia"/>
                <w:kern w:val="0"/>
                <w:sz w:val="24"/>
              </w:rPr>
              <w:t>】</w:t>
            </w:r>
            <w:r w:rsidRPr="00B72895">
              <w:rPr>
                <w:rFonts w:ascii="宋体" w:hAnsi="宋体" w:cs="宋体"/>
                <w:kern w:val="0"/>
                <w:sz w:val="24"/>
              </w:rPr>
              <w:t>23</w:t>
            </w:r>
            <w:r w:rsidRPr="00B72895">
              <w:rPr>
                <w:rFonts w:ascii="宋体" w:hAnsi="宋体" w:cs="宋体" w:hint="eastAsia"/>
                <w:kern w:val="0"/>
                <w:sz w:val="24"/>
              </w:rPr>
              <w:t>号文件精神，大队聘用人员定额为</w:t>
            </w:r>
            <w:r w:rsidRPr="00B72895">
              <w:rPr>
                <w:rFonts w:ascii="宋体" w:hAnsi="宋体" w:cs="宋体"/>
                <w:kern w:val="0"/>
                <w:sz w:val="24"/>
              </w:rPr>
              <w:t>256</w:t>
            </w:r>
            <w:r w:rsidRPr="00B72895">
              <w:rPr>
                <w:rFonts w:ascii="宋体" w:hAnsi="宋体" w:cs="宋体" w:hint="eastAsia"/>
                <w:kern w:val="0"/>
                <w:sz w:val="24"/>
              </w:rPr>
              <w:t>人，现实有人员为</w:t>
            </w:r>
            <w:r w:rsidRPr="00B72895">
              <w:rPr>
                <w:rFonts w:ascii="宋体" w:hAnsi="宋体" w:cs="宋体"/>
                <w:kern w:val="0"/>
                <w:sz w:val="24"/>
              </w:rPr>
              <w:t>256</w:t>
            </w:r>
            <w:r w:rsidRPr="00B72895">
              <w:rPr>
                <w:rFonts w:ascii="宋体" w:hAnsi="宋体" w:cs="宋体" w:hint="eastAsia"/>
                <w:kern w:val="0"/>
                <w:sz w:val="24"/>
              </w:rPr>
              <w:t>人。聘用人员考核达标绩效奖</w:t>
            </w:r>
            <w:r w:rsidRPr="00B72895">
              <w:rPr>
                <w:rFonts w:ascii="宋体" w:hAnsi="宋体" w:cs="宋体"/>
                <w:kern w:val="0"/>
                <w:sz w:val="24"/>
              </w:rPr>
              <w:t>1700*256</w:t>
            </w:r>
            <w:r w:rsidRPr="00B72895">
              <w:rPr>
                <w:rFonts w:ascii="宋体" w:hAnsi="宋体" w:cs="宋体" w:hint="eastAsia"/>
                <w:kern w:val="0"/>
                <w:sz w:val="24"/>
              </w:rPr>
              <w:t>人</w:t>
            </w:r>
            <w:r w:rsidRPr="00B72895">
              <w:rPr>
                <w:rFonts w:ascii="宋体" w:hAnsi="宋体" w:cs="宋体"/>
                <w:kern w:val="0"/>
                <w:sz w:val="24"/>
              </w:rPr>
              <w:t>*12</w:t>
            </w:r>
            <w:r w:rsidRPr="00B72895">
              <w:rPr>
                <w:rFonts w:ascii="宋体" w:hAnsi="宋体" w:cs="宋体" w:hint="eastAsia"/>
                <w:kern w:val="0"/>
                <w:sz w:val="24"/>
              </w:rPr>
              <w:t>月＝</w:t>
            </w:r>
            <w:r w:rsidRPr="00B72895">
              <w:rPr>
                <w:rFonts w:ascii="宋体" w:hAnsi="宋体" w:cs="宋体"/>
                <w:kern w:val="0"/>
                <w:sz w:val="24"/>
              </w:rPr>
              <w:t>5222400</w:t>
            </w:r>
            <w:r w:rsidRPr="00B72895">
              <w:rPr>
                <w:rFonts w:ascii="宋体" w:hAnsi="宋体" w:cs="宋体" w:hint="eastAsia"/>
                <w:kern w:val="0"/>
                <w:sz w:val="24"/>
              </w:rPr>
              <w:t>元，聘用中层职务补贴</w:t>
            </w:r>
            <w:r w:rsidRPr="00B72895">
              <w:rPr>
                <w:rFonts w:ascii="宋体" w:hAnsi="宋体" w:cs="宋体"/>
                <w:kern w:val="0"/>
                <w:sz w:val="24"/>
              </w:rPr>
              <w:t>238350</w:t>
            </w:r>
            <w:r w:rsidRPr="00B72895">
              <w:rPr>
                <w:rFonts w:ascii="宋体" w:hAnsi="宋体" w:cs="宋体" w:hint="eastAsia"/>
                <w:kern w:val="0"/>
                <w:sz w:val="24"/>
              </w:rPr>
              <w:t>元，聘用一线慰问</w:t>
            </w:r>
            <w:r w:rsidRPr="00B72895">
              <w:rPr>
                <w:rFonts w:ascii="宋体" w:hAnsi="宋体" w:cs="宋体"/>
                <w:kern w:val="0"/>
                <w:sz w:val="24"/>
              </w:rPr>
              <w:t>200*241=48200</w:t>
            </w:r>
            <w:r w:rsidRPr="00B72895">
              <w:rPr>
                <w:rFonts w:ascii="宋体" w:hAnsi="宋体" w:cs="宋体" w:hint="eastAsia"/>
                <w:kern w:val="0"/>
                <w:sz w:val="24"/>
              </w:rPr>
              <w:t>（此项不含外借聘用人员</w:t>
            </w:r>
            <w:r w:rsidRPr="00B72895">
              <w:rPr>
                <w:rFonts w:ascii="宋体" w:hAnsi="宋体" w:cs="宋体"/>
                <w:kern w:val="0"/>
                <w:sz w:val="24"/>
              </w:rPr>
              <w:t>11</w:t>
            </w:r>
            <w:r w:rsidRPr="00B72895">
              <w:rPr>
                <w:rFonts w:ascii="宋体" w:hAnsi="宋体" w:cs="宋体" w:hint="eastAsia"/>
                <w:kern w:val="0"/>
                <w:sz w:val="24"/>
              </w:rPr>
              <w:t>人），合计</w:t>
            </w:r>
            <w:r w:rsidRPr="00B72895">
              <w:rPr>
                <w:rFonts w:ascii="宋体" w:hAnsi="宋体" w:cs="宋体"/>
                <w:kern w:val="0"/>
                <w:sz w:val="24"/>
              </w:rPr>
              <w:t>5508950</w:t>
            </w:r>
            <w:r w:rsidRPr="00B72895">
              <w:rPr>
                <w:rFonts w:ascii="宋体" w:hAnsi="宋体" w:cs="宋体" w:hint="eastAsia"/>
                <w:kern w:val="0"/>
                <w:sz w:val="24"/>
              </w:rPr>
              <w:t>元。每到节假日队员工作量增加、任务增多、保障标准也不断提高，对加班保险的人员需求也越来越多，城管队员在法定节假日放弃休息加班。由于人员力量不足，无法补休全年</w:t>
            </w:r>
            <w:r w:rsidRPr="00B72895">
              <w:rPr>
                <w:rFonts w:ascii="宋体" w:hAnsi="宋体" w:cs="宋体"/>
                <w:kern w:val="0"/>
                <w:sz w:val="24"/>
              </w:rPr>
              <w:t>62</w:t>
            </w:r>
            <w:r w:rsidRPr="00B72895">
              <w:rPr>
                <w:rFonts w:ascii="宋体" w:hAnsi="宋体" w:cs="宋体" w:hint="eastAsia"/>
                <w:kern w:val="0"/>
                <w:sz w:val="24"/>
              </w:rPr>
              <w:t>个节假日，按</w:t>
            </w:r>
            <w:r w:rsidRPr="00B72895">
              <w:rPr>
                <w:rFonts w:ascii="宋体" w:hAnsi="宋体" w:cs="宋体"/>
                <w:kern w:val="0"/>
                <w:sz w:val="24"/>
              </w:rPr>
              <w:t>100</w:t>
            </w:r>
            <w:r w:rsidRPr="00B72895">
              <w:rPr>
                <w:rFonts w:ascii="宋体" w:hAnsi="宋体" w:cs="宋体" w:hint="eastAsia"/>
                <w:kern w:val="0"/>
                <w:sz w:val="24"/>
              </w:rPr>
              <w:t>元</w:t>
            </w:r>
            <w:r w:rsidRPr="00B72895">
              <w:rPr>
                <w:rFonts w:ascii="宋体" w:hAnsi="宋体" w:cs="宋体"/>
                <w:kern w:val="0"/>
                <w:sz w:val="24"/>
              </w:rPr>
              <w:t>/</w:t>
            </w:r>
            <w:r w:rsidRPr="00B72895">
              <w:rPr>
                <w:rFonts w:ascii="宋体" w:hAnsi="宋体" w:cs="宋体" w:hint="eastAsia"/>
                <w:kern w:val="0"/>
                <w:sz w:val="24"/>
              </w:rPr>
              <w:t>人</w:t>
            </w:r>
            <w:r w:rsidRPr="00B72895">
              <w:rPr>
                <w:rFonts w:ascii="宋体" w:hAnsi="宋体" w:cs="宋体"/>
                <w:kern w:val="0"/>
                <w:sz w:val="24"/>
              </w:rPr>
              <w:t>/</w:t>
            </w:r>
            <w:r w:rsidRPr="00B72895">
              <w:rPr>
                <w:rFonts w:ascii="宋体" w:hAnsi="宋体" w:cs="宋体" w:hint="eastAsia"/>
                <w:kern w:val="0"/>
                <w:sz w:val="24"/>
              </w:rPr>
              <w:t>次，拟</w:t>
            </w:r>
            <w:r w:rsidRPr="00B72895">
              <w:rPr>
                <w:rFonts w:ascii="宋体" w:hAnsi="宋体" w:cs="宋体"/>
                <w:kern w:val="0"/>
                <w:sz w:val="24"/>
              </w:rPr>
              <w:t>35</w:t>
            </w:r>
            <w:r w:rsidRPr="00B72895">
              <w:rPr>
                <w:rFonts w:ascii="宋体" w:hAnsi="宋体" w:cs="宋体" w:hint="eastAsia"/>
                <w:kern w:val="0"/>
                <w:sz w:val="24"/>
              </w:rPr>
              <w:t>个节假</w:t>
            </w:r>
            <w:r w:rsidRPr="00B72895">
              <w:rPr>
                <w:rFonts w:ascii="宋体" w:hAnsi="宋体" w:cs="宋体"/>
                <w:kern w:val="0"/>
                <w:sz w:val="24"/>
              </w:rPr>
              <w:t>*48</w:t>
            </w:r>
            <w:r w:rsidRPr="00B72895">
              <w:rPr>
                <w:rFonts w:ascii="宋体" w:hAnsi="宋体" w:cs="宋体" w:hint="eastAsia"/>
                <w:kern w:val="0"/>
                <w:sz w:val="24"/>
              </w:rPr>
              <w:t>人次</w:t>
            </w:r>
            <w:r w:rsidRPr="00B72895">
              <w:rPr>
                <w:rFonts w:ascii="宋体" w:hAnsi="宋体" w:cs="宋体"/>
                <w:kern w:val="0"/>
                <w:sz w:val="24"/>
              </w:rPr>
              <w:t>*100</w:t>
            </w:r>
            <w:r w:rsidRPr="00B72895">
              <w:rPr>
                <w:rFonts w:ascii="宋体" w:hAnsi="宋体" w:cs="宋体" w:hint="eastAsia"/>
                <w:kern w:val="0"/>
                <w:sz w:val="24"/>
              </w:rPr>
              <w:t>元</w:t>
            </w:r>
            <w:r w:rsidRPr="00B72895">
              <w:rPr>
                <w:rFonts w:ascii="宋体" w:hAnsi="宋体" w:cs="宋体"/>
                <w:kern w:val="0"/>
                <w:sz w:val="24"/>
              </w:rPr>
              <w:t>=168000</w:t>
            </w:r>
            <w:r w:rsidRPr="00B72895">
              <w:rPr>
                <w:rFonts w:ascii="宋体" w:hAnsi="宋体" w:cs="宋体" w:hint="eastAsia"/>
                <w:kern w:val="0"/>
                <w:sz w:val="24"/>
              </w:rPr>
              <w:t>元，按实际发生支付。</w:t>
            </w:r>
          </w:p>
        </w:tc>
      </w:tr>
      <w:tr w:rsidR="00FF3907">
        <w:trPr>
          <w:trHeight w:val="280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年度项目</w:t>
            </w:r>
            <w:r>
              <w:rPr>
                <w:rFonts w:ascii="宋体" w:cs="宋体"/>
                <w:color w:val="000000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确保</w:t>
            </w:r>
            <w:r>
              <w:rPr>
                <w:rFonts w:ascii="宋体" w:hAnsi="宋体" w:cs="宋体"/>
                <w:color w:val="000000"/>
                <w:sz w:val="24"/>
              </w:rPr>
              <w:t>2021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年聘用人员工资经费正常按月足额发放，</w:t>
            </w:r>
            <w:r>
              <w:rPr>
                <w:rFonts w:ascii="宋体" w:hAnsi="宋体" w:cs="宋体"/>
                <w:color w:val="000000"/>
                <w:sz w:val="24"/>
              </w:rPr>
              <w:t>100%</w:t>
            </w:r>
            <w:r>
              <w:rPr>
                <w:rFonts w:ascii="宋体" w:hAnsi="宋体" w:cs="宋体" w:hint="eastAsia"/>
                <w:color w:val="000000"/>
                <w:sz w:val="24"/>
              </w:rPr>
              <w:t>保障队伍稳定</w:t>
            </w:r>
          </w:p>
        </w:tc>
      </w:tr>
      <w:tr w:rsidR="00FF3907">
        <w:trPr>
          <w:trHeight w:val="525"/>
        </w:trPr>
        <w:tc>
          <w:tcPr>
            <w:tcW w:w="5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绩效指标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一级指标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指标值</w:t>
            </w:r>
          </w:p>
        </w:tc>
      </w:tr>
      <w:tr w:rsidR="00FF3907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产出指标（全部必填）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 w:rsidP="000B6572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256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名聘用人员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 w:rsidP="000B6572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256</w:t>
            </w:r>
            <w:r>
              <w:rPr>
                <w:rFonts w:ascii="宋体" w:hAnsi="宋体" w:cs="宋体" w:hint="eastAsia"/>
                <w:color w:val="000000"/>
                <w:sz w:val="24"/>
              </w:rPr>
              <w:t>人</w:t>
            </w:r>
          </w:p>
        </w:tc>
      </w:tr>
      <w:tr w:rsidR="00FF3907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Pr="002039DB" w:rsidRDefault="00FF3907" w:rsidP="000B6572">
            <w:pPr>
              <w:widowControl/>
              <w:jc w:val="left"/>
              <w:textAlignment w:val="center"/>
              <w:rPr>
                <w:rFonts w:ascii="宋体" w:cs="宋体"/>
                <w:color w:val="FFFFFF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人员经费实际使用</w:t>
            </w:r>
            <w:r w:rsidRPr="002039DB">
              <w:rPr>
                <w:rFonts w:ascii="宋体" w:hAnsi="宋体" w:cs="宋体"/>
                <w:color w:val="000000"/>
                <w:szCs w:val="21"/>
              </w:rPr>
              <w:t>/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预算金额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 w:rsidP="000B6572">
            <w:pPr>
              <w:widowControl/>
              <w:jc w:val="center"/>
              <w:textAlignment w:val="center"/>
              <w:rPr>
                <w:rFonts w:ascii="宋体" w:cs="宋体"/>
                <w:color w:val="FFFFFF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≥</w:t>
            </w:r>
            <w:r>
              <w:rPr>
                <w:rFonts w:ascii="宋体" w:hAnsi="宋体" w:cs="宋体"/>
                <w:color w:val="000000"/>
                <w:sz w:val="24"/>
              </w:rPr>
              <w:t>95%</w:t>
            </w:r>
          </w:p>
        </w:tc>
      </w:tr>
      <w:tr w:rsidR="00FF3907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 w:rsidP="000B6572">
            <w:pPr>
              <w:widowControl/>
              <w:textAlignment w:val="center"/>
              <w:rPr>
                <w:rFonts w:ascii="宋体" w:cs="宋体"/>
                <w:color w:val="FFFFFF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2021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年底完成</w:t>
            </w:r>
            <w:r>
              <w:rPr>
                <w:rFonts w:ascii="宋体" w:hAnsi="宋体" w:cs="宋体" w:hint="eastAsia"/>
                <w:color w:val="FFFFFF"/>
                <w:sz w:val="24"/>
              </w:rPr>
              <w:t>库故排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 w:rsidP="000B6572">
            <w:pPr>
              <w:widowControl/>
              <w:jc w:val="center"/>
              <w:textAlignment w:val="center"/>
              <w:rPr>
                <w:rFonts w:ascii="宋体" w:cs="宋体"/>
                <w:color w:val="FFFFFF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21"/>
              </w:smartTagPr>
              <w:r>
                <w:rPr>
                  <w:rFonts w:ascii="宋体" w:hAnsi="宋体" w:cs="宋体"/>
                  <w:color w:val="000000"/>
                  <w:sz w:val="24"/>
                </w:rPr>
                <w:t>2021</w:t>
              </w:r>
              <w:r>
                <w:rPr>
                  <w:rFonts w:ascii="宋体" w:hAnsi="宋体" w:cs="宋体" w:hint="eastAsia"/>
                  <w:color w:val="000000"/>
                  <w:sz w:val="24"/>
                </w:rPr>
                <w:t>年</w:t>
              </w:r>
              <w:r>
                <w:rPr>
                  <w:rFonts w:ascii="宋体" w:hAnsi="宋体" w:cs="宋体"/>
                  <w:color w:val="000000"/>
                  <w:sz w:val="24"/>
                </w:rPr>
                <w:t>12</w:t>
              </w:r>
              <w:r>
                <w:rPr>
                  <w:rFonts w:ascii="宋体" w:hAnsi="宋体" w:cs="宋体" w:hint="eastAsia"/>
                  <w:color w:val="000000"/>
                  <w:sz w:val="24"/>
                </w:rPr>
                <w:t>月</w:t>
              </w:r>
              <w:r>
                <w:rPr>
                  <w:rFonts w:ascii="宋体" w:hAnsi="宋体" w:cs="宋体"/>
                  <w:color w:val="000000"/>
                  <w:sz w:val="24"/>
                </w:rPr>
                <w:t>31</w:t>
              </w:r>
              <w:r>
                <w:rPr>
                  <w:rFonts w:ascii="宋体" w:hAnsi="宋体" w:cs="宋体" w:hint="eastAsia"/>
                  <w:color w:val="000000"/>
                  <w:sz w:val="24"/>
                </w:rPr>
                <w:t>日</w:t>
              </w:r>
            </w:smartTag>
            <w:r>
              <w:rPr>
                <w:rFonts w:ascii="宋体" w:hAnsi="宋体" w:cs="宋体" w:hint="eastAsia"/>
                <w:color w:val="FFFFFF"/>
                <w:sz w:val="24"/>
              </w:rPr>
              <w:t>年</w:t>
            </w:r>
          </w:p>
        </w:tc>
      </w:tr>
      <w:tr w:rsidR="00FF3907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 w:rsidP="000B6572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 w:rsidRPr="002F2CE6">
              <w:rPr>
                <w:rFonts w:ascii="宋体" w:hAnsi="宋体" w:cs="宋体" w:hint="eastAsia"/>
                <w:kern w:val="0"/>
                <w:sz w:val="24"/>
              </w:rPr>
              <w:t>其他工资福利支出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 w:rsidP="000B6572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567.7</w:t>
            </w:r>
            <w:r w:rsidRPr="002F2CE6">
              <w:rPr>
                <w:rFonts w:ascii="宋体" w:hAnsi="宋体" w:cs="宋体" w:hint="eastAsia"/>
                <w:kern w:val="0"/>
                <w:sz w:val="24"/>
              </w:rPr>
              <w:t>万元</w:t>
            </w:r>
          </w:p>
        </w:tc>
      </w:tr>
      <w:tr w:rsidR="00FF3907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 w:rsidP="000B6572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 w:rsidP="000B6572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FF3907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Pr="00FA0B23" w:rsidRDefault="00FF3907" w:rsidP="00A33C7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 w:rsidRPr="00FA0B23">
              <w:rPr>
                <w:rFonts w:ascii="宋体" w:hAnsi="宋体" w:hint="eastAsia"/>
                <w:szCs w:val="21"/>
              </w:rPr>
              <w:t>维护桂林市全国文明城成果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Pr="00FA0B23" w:rsidRDefault="00FF3907" w:rsidP="00A33C7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FA0B23">
              <w:rPr>
                <w:rFonts w:ascii="宋体" w:hAnsi="宋体" w:cs="宋体"/>
                <w:color w:val="000000"/>
                <w:sz w:val="24"/>
              </w:rPr>
              <w:t>100%</w:t>
            </w:r>
          </w:p>
        </w:tc>
      </w:tr>
      <w:tr w:rsidR="00FF3907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 w:rsidP="000B6572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 w:rsidP="000B6572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FF3907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 w:rsidP="000B6572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 w:rsidP="000B6572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FF3907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满意度指标（必填）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 w:rsidP="000B6572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聘用人员对经费发放的满意度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 w:rsidP="000B6572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≥</w:t>
            </w:r>
            <w:r>
              <w:rPr>
                <w:rFonts w:ascii="宋体" w:hAnsi="宋体" w:cs="宋体"/>
                <w:color w:val="000000"/>
                <w:sz w:val="24"/>
              </w:rPr>
              <w:t>90%</w:t>
            </w:r>
          </w:p>
        </w:tc>
      </w:tr>
      <w:tr w:rsidR="00FF3907">
        <w:trPr>
          <w:trHeight w:val="148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其他说明的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问题</w:t>
            </w:r>
          </w:p>
        </w:tc>
        <w:tc>
          <w:tcPr>
            <w:tcW w:w="73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FF3907">
        <w:trPr>
          <w:trHeight w:val="64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填报人：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填报</w:t>
            </w:r>
          </w:p>
          <w:p w:rsidR="00FF3907" w:rsidRDefault="00FF390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日期：</w:t>
            </w:r>
          </w:p>
        </w:tc>
        <w:tc>
          <w:tcPr>
            <w:tcW w:w="45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F3907" w:rsidRDefault="00FF3907">
            <w:pPr>
              <w:jc w:val="center"/>
              <w:rPr>
                <w:rFonts w:ascii="宋体" w:cs="宋体"/>
                <w:color w:val="000000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21"/>
              </w:smartTagPr>
              <w:r>
                <w:rPr>
                  <w:rFonts w:ascii="宋体" w:cs="宋体"/>
                  <w:color w:val="000000"/>
                  <w:sz w:val="24"/>
                </w:rPr>
                <w:t>2021</w:t>
              </w:r>
              <w:r>
                <w:rPr>
                  <w:rFonts w:ascii="宋体" w:cs="宋体" w:hint="eastAsia"/>
                  <w:color w:val="000000"/>
                  <w:sz w:val="24"/>
                </w:rPr>
                <w:t>年</w:t>
              </w:r>
              <w:r>
                <w:rPr>
                  <w:rFonts w:ascii="宋体" w:cs="宋体"/>
                  <w:color w:val="000000"/>
                  <w:sz w:val="24"/>
                </w:rPr>
                <w:t>1</w:t>
              </w:r>
              <w:r>
                <w:rPr>
                  <w:rFonts w:ascii="宋体" w:cs="宋体" w:hint="eastAsia"/>
                  <w:color w:val="000000"/>
                  <w:sz w:val="24"/>
                </w:rPr>
                <w:t>月</w:t>
              </w:r>
              <w:r>
                <w:rPr>
                  <w:rFonts w:ascii="宋体" w:cs="宋体"/>
                  <w:color w:val="000000"/>
                  <w:sz w:val="24"/>
                </w:rPr>
                <w:t>1</w:t>
              </w:r>
              <w:r>
                <w:rPr>
                  <w:rFonts w:ascii="宋体" w:cs="宋体" w:hint="eastAsia"/>
                  <w:color w:val="000000"/>
                  <w:sz w:val="24"/>
                </w:rPr>
                <w:t>日</w:t>
              </w:r>
            </w:smartTag>
          </w:p>
        </w:tc>
      </w:tr>
      <w:bookmarkEnd w:id="0"/>
    </w:tbl>
    <w:p w:rsidR="00FF3907" w:rsidRDefault="00FF3907">
      <w:pPr>
        <w:rPr>
          <w:rFonts w:ascii="宋体" w:cs="宋体"/>
          <w:color w:val="000000"/>
          <w:sz w:val="24"/>
        </w:rPr>
      </w:pPr>
    </w:p>
    <w:p w:rsidR="00FF3907" w:rsidRDefault="00FF3907">
      <w:pPr>
        <w:rPr>
          <w:rFonts w:asci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备注：</w:t>
      </w:r>
      <w:r>
        <w:rPr>
          <w:rFonts w:ascii="宋体" w:hAnsi="宋体" w:cs="宋体"/>
          <w:color w:val="000000"/>
          <w:sz w:val="24"/>
        </w:rPr>
        <w:t>1.</w:t>
      </w:r>
      <w:r>
        <w:rPr>
          <w:rFonts w:ascii="宋体" w:hAnsi="宋体" w:cs="宋体" w:hint="eastAsia"/>
          <w:color w:val="000000"/>
          <w:sz w:val="24"/>
        </w:rPr>
        <w:t>年度项目绩效目标：概述主要产出和效果。</w:t>
      </w:r>
    </w:p>
    <w:p w:rsidR="00FF3907" w:rsidRDefault="00FF3907">
      <w:pPr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 xml:space="preserve">      2.</w:t>
      </w:r>
      <w:r>
        <w:rPr>
          <w:rFonts w:ascii="宋体" w:hAnsi="宋体" w:cs="宋体" w:hint="eastAsia"/>
          <w:color w:val="000000"/>
          <w:sz w:val="24"/>
        </w:rPr>
        <w:t>绩效指标：建议以上级部门下发的指标体系为基础设置指标。</w:t>
      </w:r>
    </w:p>
    <w:p w:rsidR="00FF3907" w:rsidRDefault="00FF3907">
      <w:pPr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 xml:space="preserve">      3.</w:t>
      </w:r>
      <w:r>
        <w:rPr>
          <w:rFonts w:ascii="宋体" w:hAnsi="宋体" w:cs="宋体" w:hint="eastAsia"/>
          <w:color w:val="000000"/>
          <w:sz w:val="24"/>
        </w:rPr>
        <w:t>产出指标一定是定量指标，效果指标也可能有定量指标，定量指标值一定要体现计量单位。</w:t>
      </w:r>
    </w:p>
    <w:p w:rsidR="00FF3907" w:rsidRDefault="00FF3907">
      <w:pPr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 xml:space="preserve">      4.</w:t>
      </w:r>
      <w:r>
        <w:rPr>
          <w:rFonts w:ascii="宋体" w:hAnsi="宋体" w:cs="宋体" w:hint="eastAsia"/>
          <w:color w:val="000000"/>
          <w:sz w:val="24"/>
        </w:rPr>
        <w:t>指标内容和指标值要体现可衡量，指标值设定要统筹工作任务、实际情况等设定。</w:t>
      </w:r>
    </w:p>
    <w:p w:rsidR="00FF3907" w:rsidRDefault="00FF3907">
      <w:pPr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 xml:space="preserve">      </w:t>
      </w:r>
    </w:p>
    <w:p w:rsidR="00FF3907" w:rsidRDefault="00FF3907"/>
    <w:sectPr w:rsidR="00FF3907" w:rsidSect="00F018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DB86979"/>
    <w:rsid w:val="000171EF"/>
    <w:rsid w:val="00093CA9"/>
    <w:rsid w:val="000B6572"/>
    <w:rsid w:val="000E2F1D"/>
    <w:rsid w:val="0012464A"/>
    <w:rsid w:val="001E0A25"/>
    <w:rsid w:val="002039DB"/>
    <w:rsid w:val="002F2CE6"/>
    <w:rsid w:val="00493AE1"/>
    <w:rsid w:val="00572E17"/>
    <w:rsid w:val="005A15B5"/>
    <w:rsid w:val="00603534"/>
    <w:rsid w:val="006E67DE"/>
    <w:rsid w:val="00763E65"/>
    <w:rsid w:val="008577DB"/>
    <w:rsid w:val="008B3FDD"/>
    <w:rsid w:val="009F0374"/>
    <w:rsid w:val="00A33C7C"/>
    <w:rsid w:val="00B72895"/>
    <w:rsid w:val="00B81FAE"/>
    <w:rsid w:val="00C33806"/>
    <w:rsid w:val="00C549DD"/>
    <w:rsid w:val="00D63D3C"/>
    <w:rsid w:val="00D91121"/>
    <w:rsid w:val="00E75BA1"/>
    <w:rsid w:val="00F01874"/>
    <w:rsid w:val="00F115BB"/>
    <w:rsid w:val="00F36B9B"/>
    <w:rsid w:val="00FA0B23"/>
    <w:rsid w:val="00FE444A"/>
    <w:rsid w:val="00FF3907"/>
    <w:rsid w:val="09FC69B5"/>
    <w:rsid w:val="4DB86979"/>
    <w:rsid w:val="53D00360"/>
    <w:rsid w:val="555C2F43"/>
    <w:rsid w:val="5B433A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874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DocumentMap"/>
    <w:uiPriority w:val="99"/>
    <w:rsid w:val="00B81FAE"/>
    <w:pPr>
      <w:adjustRightInd w:val="0"/>
      <w:spacing w:line="436" w:lineRule="exact"/>
    </w:pPr>
    <w:rPr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B81FAE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12464A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162</Words>
  <Characters>924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subject/>
  <dc:creator>Administrator</dc:creator>
  <cp:keywords/>
  <dc:description/>
  <cp:lastModifiedBy>微软用户</cp:lastModifiedBy>
  <cp:revision>5</cp:revision>
  <dcterms:created xsi:type="dcterms:W3CDTF">2022-06-16T00:50:00Z</dcterms:created>
  <dcterms:modified xsi:type="dcterms:W3CDTF">2022-06-16T08:11:00Z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