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extAlignment w:val="center"/>
        <w:rPr>
          <w:rFonts w:ascii="宋体" w:cs="宋体"/>
          <w:b/>
          <w:bCs/>
          <w:color w:val="000000"/>
          <w:kern w:val="0"/>
          <w:sz w:val="24"/>
        </w:rPr>
      </w:pPr>
      <w:r>
        <w:rPr>
          <w:rFonts w:hint="eastAsia" w:ascii="宋体" w:hAnsi="宋体" w:cs="宋体"/>
          <w:b/>
          <w:bCs/>
          <w:color w:val="000000"/>
          <w:kern w:val="0"/>
          <w:sz w:val="24"/>
        </w:rPr>
        <w:t>附件</w:t>
      </w:r>
      <w:r>
        <w:rPr>
          <w:rFonts w:ascii="宋体" w:hAnsi="宋体" w:cs="宋体"/>
          <w:b/>
          <w:bCs/>
          <w:color w:val="000000"/>
          <w:kern w:val="0"/>
          <w:sz w:val="24"/>
        </w:rPr>
        <w:t>3</w:t>
      </w:r>
    </w:p>
    <w:tbl>
      <w:tblPr>
        <w:tblStyle w:val="3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（</w:t>
            </w:r>
            <w:r>
              <w:rPr>
                <w:rFonts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 xml:space="preserve"> 2021 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</w:rPr>
              <w:t>填报单位：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桂林市七星区城市管理监察大队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大队队员伙食补助费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七星区城管局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主管部门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008307001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桂林市七星区城市管理监察大队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cs="宋体"/>
                <w:color w:val="000000"/>
                <w:sz w:val="24"/>
              </w:rPr>
              <w:t>白翔宇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联系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5809099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日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-- 2021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31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项目资金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4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27.72</w:t>
            </w:r>
            <w:r>
              <w:rPr>
                <w:rFonts w:hint="eastAsia" w:ascii="宋体" w:hAnsi="宋体" w:cs="宋体"/>
                <w:kern w:val="0"/>
                <w:sz w:val="24"/>
              </w:rPr>
              <w:t>万元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其中：</w:t>
            </w: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27.72</w:t>
            </w:r>
            <w:r>
              <w:rPr>
                <w:rFonts w:hint="eastAsia" w:ascii="宋体" w:hAnsi="宋体" w:cs="宋体"/>
                <w:kern w:val="0"/>
                <w:sz w:val="24"/>
              </w:rPr>
              <w:t>万元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/>
                <w:color w:val="000000"/>
                <w:kern w:val="0"/>
                <w:sz w:val="22"/>
                <w:szCs w:val="22"/>
              </w:rPr>
              <w:t xml:space="preserve">          </w:t>
            </w: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为更好保障市容管理工作，大队队员需</w:t>
            </w:r>
            <w:r>
              <w:rPr>
                <w:rFonts w:ascii="宋体" w:hAnsi="宋体" w:cs="宋体"/>
                <w:kern w:val="0"/>
                <w:sz w:val="24"/>
              </w:rPr>
              <w:t>24</w:t>
            </w:r>
            <w:r>
              <w:rPr>
                <w:rFonts w:hint="eastAsia" w:ascii="宋体" w:hAnsi="宋体" w:cs="宋体"/>
                <w:kern w:val="0"/>
                <w:sz w:val="24"/>
              </w:rPr>
              <w:t>小时待命，还安排了空档时间的排班，产生工作餐。为方便队员用餐，大队拟按每天</w:t>
            </w:r>
            <w:r>
              <w:rPr>
                <w:rFonts w:ascii="宋体" w:hAnsi="宋体" w:cs="宋体"/>
                <w:kern w:val="0"/>
                <w:sz w:val="24"/>
              </w:rPr>
              <w:t>70</w:t>
            </w:r>
            <w:r>
              <w:rPr>
                <w:rFonts w:hint="eastAsia" w:ascii="宋体" w:hAnsi="宋体" w:cs="宋体"/>
                <w:kern w:val="0"/>
                <w:sz w:val="24"/>
              </w:rPr>
              <w:t>人开餐，按相关标准为</w:t>
            </w:r>
            <w:r>
              <w:rPr>
                <w:rFonts w:ascii="宋体" w:hAnsi="宋体" w:cs="宋体"/>
                <w:kern w:val="0"/>
                <w:sz w:val="24"/>
              </w:rPr>
              <w:t>3960</w:t>
            </w:r>
            <w:r>
              <w:rPr>
                <w:rFonts w:hint="eastAsia" w:ascii="宋体" w:hAnsi="宋体" w:cs="宋体"/>
                <w:kern w:val="0"/>
                <w:sz w:val="24"/>
              </w:rPr>
              <w:t>元</w:t>
            </w:r>
            <w:r>
              <w:rPr>
                <w:rFonts w:ascii="宋体" w:hAnsi="宋体" w:cs="宋体"/>
                <w:kern w:val="0"/>
                <w:sz w:val="24"/>
              </w:rPr>
              <w:t>/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ascii="宋体" w:hAnsi="宋体" w:cs="宋体"/>
                <w:kern w:val="0"/>
                <w:sz w:val="24"/>
              </w:rPr>
              <w:t>*70</w:t>
            </w:r>
            <w:r>
              <w:rPr>
                <w:rFonts w:hint="eastAsia" w:ascii="宋体" w:hAnsi="宋体" w:cs="宋体"/>
                <w:kern w:val="0"/>
                <w:sz w:val="24"/>
              </w:rPr>
              <w:t>人</w:t>
            </w:r>
            <w:r>
              <w:rPr>
                <w:rFonts w:ascii="宋体" w:hAnsi="宋体" w:cs="宋体"/>
                <w:kern w:val="0"/>
                <w:sz w:val="24"/>
              </w:rPr>
              <w:t>=277200</w:t>
            </w:r>
            <w:r>
              <w:rPr>
                <w:rFonts w:hint="eastAsia" w:ascii="宋体" w:hAnsi="宋体" w:cs="宋体"/>
                <w:kern w:val="0"/>
                <w:sz w:val="24"/>
              </w:rPr>
              <w:t>元。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年度项目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bookmarkStart w:id="0" w:name="_GoBack"/>
            <w:r>
              <w:rPr>
                <w:rFonts w:ascii="宋体" w:hAnsi="宋体" w:cs="宋体"/>
                <w:kern w:val="0"/>
                <w:sz w:val="24"/>
              </w:rPr>
              <w:t>100%</w:t>
            </w:r>
            <w:r>
              <w:rPr>
                <w:rFonts w:hint="eastAsia" w:ascii="宋体" w:hAnsi="宋体" w:cs="宋体"/>
                <w:kern w:val="0"/>
                <w:sz w:val="24"/>
              </w:rPr>
              <w:t>保障好</w:t>
            </w:r>
            <w:r>
              <w:rPr>
                <w:rFonts w:ascii="宋体" w:hAnsi="宋体" w:cs="宋体"/>
                <w:kern w:val="0"/>
                <w:sz w:val="24"/>
              </w:rPr>
              <w:t>2021</w:t>
            </w:r>
            <w:r>
              <w:rPr>
                <w:rFonts w:hint="eastAsia" w:ascii="宋体" w:hAnsi="宋体" w:cs="宋体"/>
                <w:kern w:val="0"/>
                <w:sz w:val="24"/>
              </w:rPr>
              <w:t>年队员工作用餐。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70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名队员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70</w:t>
            </w:r>
            <w:r>
              <w:rPr>
                <w:rFonts w:hint="eastAsia" w:ascii="宋体" w:hAnsi="宋体" w:cs="宋体"/>
                <w:color w:val="000000"/>
                <w:sz w:val="24"/>
              </w:rPr>
              <w:t>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cs="宋体"/>
                <w:color w:val="FFFFFF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食堂实际支出</w:t>
            </w:r>
            <w:r>
              <w:rPr>
                <w:rFonts w:ascii="宋体" w:hAnsi="宋体" w:cs="宋体"/>
                <w:color w:val="000000"/>
                <w:sz w:val="24"/>
              </w:rPr>
              <w:t>/</w:t>
            </w:r>
            <w:r>
              <w:rPr>
                <w:rFonts w:hint="eastAsia" w:ascii="宋体" w:hAnsi="宋体" w:cs="宋体"/>
                <w:color w:val="000000"/>
                <w:sz w:val="24"/>
              </w:rPr>
              <w:t>预算数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95%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年底完成</w:t>
            </w:r>
            <w:r>
              <w:rPr>
                <w:rFonts w:hint="eastAsia" w:ascii="宋体" w:hAnsi="宋体" w:cs="宋体"/>
                <w:color w:val="FFFFFF"/>
                <w:sz w:val="24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FFFFFF"/>
                <w:sz w:val="24"/>
              </w:rPr>
            </w:pPr>
            <w:r>
              <w:rPr>
                <w:rFonts w:ascii="宋体" w:hAnsi="宋体" w:cs="宋体"/>
                <w:color w:val="000000"/>
                <w:sz w:val="24"/>
              </w:rPr>
              <w:t>2021</w:t>
            </w:r>
            <w:r>
              <w:rPr>
                <w:rFonts w:hint="eastAsia" w:ascii="宋体" w:hAnsi="宋体" w:cs="宋体"/>
                <w:color w:val="000000"/>
                <w:sz w:val="24"/>
              </w:rPr>
              <w:t>年</w:t>
            </w:r>
            <w:r>
              <w:rPr>
                <w:rFonts w:ascii="宋体" w:hAnsi="宋体" w:cs="宋体"/>
                <w:color w:val="000000"/>
                <w:sz w:val="24"/>
              </w:rPr>
              <w:t>12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月</w:t>
            </w:r>
            <w:r>
              <w:rPr>
                <w:rFonts w:ascii="宋体" w:hAnsi="宋体" w:cs="宋体"/>
                <w:color w:val="000000"/>
                <w:sz w:val="24"/>
              </w:rPr>
              <w:t>31</w:t>
            </w:r>
            <w:r>
              <w:rPr>
                <w:rFonts w:hint="eastAsia" w:ascii="宋体" w:hAnsi="宋体" w:cs="宋体"/>
                <w:color w:val="000000"/>
                <w:sz w:val="24"/>
              </w:rPr>
              <w:t>日</w:t>
            </w:r>
            <w:r>
              <w:rPr>
                <w:rFonts w:hint="eastAsia" w:ascii="宋体" w:hAnsi="宋体" w:cs="宋体"/>
                <w:color w:val="FFFFFF"/>
                <w:sz w:val="24"/>
              </w:rPr>
              <w:t>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伙食补助费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16.43</w:t>
            </w:r>
            <w:r>
              <w:rPr>
                <w:rFonts w:hint="eastAsia" w:ascii="宋体" w:hAnsi="宋体" w:cs="宋体"/>
                <w:kern w:val="0"/>
                <w:sz w:val="24"/>
              </w:rPr>
              <w:t>万元</w:t>
            </w:r>
          </w:p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其他工资福利支出</w:t>
            </w:r>
            <w:r>
              <w:rPr>
                <w:rFonts w:ascii="宋体" w:hAnsi="宋体" w:cs="宋体"/>
                <w:kern w:val="0"/>
                <w:sz w:val="24"/>
              </w:rPr>
              <w:t>11.29</w:t>
            </w:r>
            <w:r>
              <w:rPr>
                <w:rFonts w:hint="eastAsia" w:ascii="宋体" w:hAnsi="宋体" w:cs="宋体"/>
                <w:kern w:val="0"/>
                <w:sz w:val="24"/>
              </w:rPr>
              <w:t>万元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27.72</w:t>
            </w:r>
            <w:r>
              <w:rPr>
                <w:rFonts w:hint="eastAsia" w:ascii="宋体" w:hAnsi="宋体" w:cs="宋体"/>
                <w:kern w:val="0"/>
                <w:sz w:val="24"/>
              </w:rPr>
              <w:t>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  <w:szCs w:val="22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队员用餐满意度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sz w:val="24"/>
              </w:rPr>
              <w:t>≥</w:t>
            </w:r>
            <w:r>
              <w:rPr>
                <w:rFonts w:ascii="宋体" w:hAnsi="宋体" w:cs="宋体"/>
                <w:color w:val="000000"/>
                <w:sz w:val="24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其他说明的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ascii="宋体" w:cs="宋体"/>
                <w:color w:val="000000"/>
                <w:sz w:val="24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填报</w:t>
            </w:r>
          </w:p>
          <w:p>
            <w:pPr>
              <w:widowControl/>
              <w:jc w:val="center"/>
              <w:textAlignment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宋体" w:cs="宋体"/>
                <w:color w:val="000000"/>
                <w:sz w:val="24"/>
              </w:rPr>
            </w:pPr>
            <w:r>
              <w:rPr>
                <w:rFonts w:ascii="宋体" w:cs="宋体"/>
                <w:color w:val="000000"/>
                <w:sz w:val="24"/>
              </w:rPr>
              <w:t>2021</w:t>
            </w:r>
            <w:r>
              <w:rPr>
                <w:rFonts w:hint="eastAsia" w:ascii="宋体" w:cs="宋体"/>
                <w:color w:val="000000"/>
                <w:sz w:val="24"/>
              </w:rPr>
              <w:t>年</w:t>
            </w:r>
            <w:r>
              <w:rPr>
                <w:rFonts w:ascii="宋体" w:cs="宋体"/>
                <w:color w:val="000000"/>
                <w:sz w:val="24"/>
              </w:rPr>
              <w:t>1</w:t>
            </w:r>
            <w:r>
              <w:rPr>
                <w:rFonts w:hint="eastAsia" w:ascii="宋体" w:cs="宋体"/>
                <w:color w:val="000000"/>
                <w:sz w:val="24"/>
              </w:rPr>
              <w:t>月</w:t>
            </w:r>
            <w:r>
              <w:rPr>
                <w:rFonts w:ascii="宋体" w:cs="宋体"/>
                <w:color w:val="000000"/>
                <w:sz w:val="24"/>
              </w:rPr>
              <w:t>1</w:t>
            </w:r>
            <w:r>
              <w:rPr>
                <w:rFonts w:hint="eastAsia" w:ascii="宋体" w:cs="宋体"/>
                <w:color w:val="000000"/>
                <w:sz w:val="24"/>
              </w:rPr>
              <w:t>日</w:t>
            </w:r>
          </w:p>
        </w:tc>
      </w:tr>
    </w:tbl>
    <w:p>
      <w:pPr>
        <w:rPr>
          <w:rFonts w:ascii="宋体" w:cs="宋体"/>
          <w:color w:val="000000"/>
          <w:sz w:val="24"/>
        </w:rPr>
      </w:pPr>
    </w:p>
    <w:p>
      <w:pPr>
        <w:rPr>
          <w:rFonts w:asci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备注：</w:t>
      </w:r>
      <w:r>
        <w:rPr>
          <w:rFonts w:ascii="宋体" w:hAnsi="宋体" w:cs="宋体"/>
          <w:color w:val="000000"/>
          <w:sz w:val="24"/>
        </w:rPr>
        <w:t>1.</w:t>
      </w:r>
      <w:r>
        <w:rPr>
          <w:rFonts w:hint="eastAsia" w:ascii="宋体" w:hAnsi="宋体" w:cs="宋体"/>
          <w:color w:val="000000"/>
          <w:sz w:val="24"/>
        </w:rPr>
        <w:t>年度项目绩效目标：概述主要产出和效果。</w:t>
      </w:r>
    </w:p>
    <w:p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2.</w:t>
      </w:r>
      <w:r>
        <w:rPr>
          <w:rFonts w:hint="eastAsia" w:ascii="宋体" w:hAnsi="宋体" w:cs="宋体"/>
          <w:color w:val="000000"/>
          <w:sz w:val="24"/>
        </w:rPr>
        <w:t>绩效指标：建议以上级部门下发的指标体系为基础设置指标。</w:t>
      </w:r>
    </w:p>
    <w:p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3.</w:t>
      </w:r>
      <w:r>
        <w:rPr>
          <w:rFonts w:hint="eastAsia" w:ascii="宋体" w:hAnsi="宋体" w:cs="宋体"/>
          <w:color w:val="000000"/>
          <w:sz w:val="24"/>
        </w:rPr>
        <w:t>产出指标一定是定量指标，效果指标也可能有定量指标，定量指标值一定要体现计量单位。</w:t>
      </w:r>
    </w:p>
    <w:p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4.</w:t>
      </w:r>
      <w:r>
        <w:rPr>
          <w:rFonts w:hint="eastAsia" w:ascii="宋体" w:hAnsi="宋体" w:cs="宋体"/>
          <w:color w:val="000000"/>
          <w:sz w:val="24"/>
        </w:rPr>
        <w:t>指标内容和指标值要体现可衡量，指标值设定要统筹工作任务、实际情况等设定。</w:t>
      </w:r>
    </w:p>
    <w:p>
      <w:pPr>
        <w:rPr>
          <w:rFonts w:ascii="宋体" w:cs="宋体"/>
          <w:color w:val="000000"/>
          <w:sz w:val="24"/>
        </w:rPr>
      </w:pPr>
      <w:r>
        <w:rPr>
          <w:rFonts w:ascii="宋体" w:hAnsi="宋体" w:cs="宋体"/>
          <w:color w:val="000000"/>
          <w:sz w:val="24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ZjBmNzEyNDJkMmY5Yjk2YjU2NDU0ZDUzYTM5NjAwMjkifQ=="/>
  </w:docVars>
  <w:rsids>
    <w:rsidRoot w:val="4DB86979"/>
    <w:rsid w:val="000171EF"/>
    <w:rsid w:val="00093CA9"/>
    <w:rsid w:val="000A0B29"/>
    <w:rsid w:val="000B6572"/>
    <w:rsid w:val="00176347"/>
    <w:rsid w:val="001A7D5C"/>
    <w:rsid w:val="001B1538"/>
    <w:rsid w:val="001E0A25"/>
    <w:rsid w:val="002039DB"/>
    <w:rsid w:val="002F2CE6"/>
    <w:rsid w:val="00313126"/>
    <w:rsid w:val="003135FC"/>
    <w:rsid w:val="00470CD3"/>
    <w:rsid w:val="00493AE1"/>
    <w:rsid w:val="004D24EB"/>
    <w:rsid w:val="005A15B5"/>
    <w:rsid w:val="005D5BB0"/>
    <w:rsid w:val="00763E65"/>
    <w:rsid w:val="008577DB"/>
    <w:rsid w:val="008B3FDD"/>
    <w:rsid w:val="00946CAC"/>
    <w:rsid w:val="00A06FD3"/>
    <w:rsid w:val="00B34D35"/>
    <w:rsid w:val="00B81FAE"/>
    <w:rsid w:val="00BB68F9"/>
    <w:rsid w:val="00C33806"/>
    <w:rsid w:val="00C41B86"/>
    <w:rsid w:val="00C549DD"/>
    <w:rsid w:val="00C97F77"/>
    <w:rsid w:val="00D91121"/>
    <w:rsid w:val="00E20290"/>
    <w:rsid w:val="00E678CB"/>
    <w:rsid w:val="00E75BA1"/>
    <w:rsid w:val="00F01874"/>
    <w:rsid w:val="00F13402"/>
    <w:rsid w:val="00F36B9B"/>
    <w:rsid w:val="00FE444A"/>
    <w:rsid w:val="09FC69B5"/>
    <w:rsid w:val="4DB86979"/>
    <w:rsid w:val="53D00360"/>
    <w:rsid w:val="555C2F43"/>
    <w:rsid w:val="5B433AD5"/>
    <w:rsid w:val="5F95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nhideWhenUsed="0"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99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6"/>
    <w:semiHidden/>
    <w:uiPriority w:val="99"/>
    <w:pPr>
      <w:shd w:val="clear" w:color="auto" w:fill="000080"/>
    </w:pPr>
  </w:style>
  <w:style w:type="paragraph" w:customStyle="1" w:styleId="5">
    <w:name w:val="Char"/>
    <w:basedOn w:val="2"/>
    <w:uiPriority w:val="99"/>
    <w:pPr>
      <w:adjustRightInd w:val="0"/>
      <w:spacing w:line="436" w:lineRule="exact"/>
    </w:pPr>
    <w:rPr>
      <w:szCs w:val="20"/>
    </w:rPr>
  </w:style>
  <w:style w:type="character" w:customStyle="1" w:styleId="6">
    <w:name w:val="Document Map Char"/>
    <w:basedOn w:val="4"/>
    <w:link w:val="2"/>
    <w:semiHidden/>
    <w:locked/>
    <w:uiPriority w:val="99"/>
    <w:rPr>
      <w:rFonts w:cs="Times New Roman"/>
      <w:sz w:val="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2</Pages>
  <Words>583</Words>
  <Characters>669</Characters>
  <Lines>0</Lines>
  <Paragraphs>0</Paragraphs>
  <TotalTime>5</TotalTime>
  <ScaleCrop>false</ScaleCrop>
  <LinksUpToDate>false</LinksUpToDate>
  <CharactersWithSpaces>750</CharactersWithSpaces>
  <Application>WPS Office_11.1.0.11805_F1E327BC-269C-435d-A152-05C5408002CA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2022-06-16T01:09:00Z</dcterms:created>
  <dc:creator>Administrator</dc:creator>
  <cp:lastModifiedBy>WPS_1471598973</cp:lastModifiedBy>
  <dcterms:modified xsi:type="dcterms:W3CDTF">2022-06-16T07:15:35Z</dcterms:modified>
  <dc:title>附件3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2052-11.1.0.11805</vt:lpwstr>
  </property>
  <property fmtid="{D5CDD505-2E9C-101B-9397-08002B2CF9AE}" pid="3" name="ICV">
    <vt:lpwstr>01F182712C0F4D208D095E3320B68513</vt:lpwstr>
  </property>
</Properties>
</file>