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Times New Roman"/>
          <w:bCs/>
          <w:sz w:val="32"/>
          <w:szCs w:val="32"/>
        </w:rPr>
      </w:pPr>
      <w:r>
        <w:rPr>
          <w:rFonts w:hint="eastAsia" w:ascii="黑体" w:hAnsi="黑体" w:eastAsia="黑体" w:cs="Times New Roman"/>
          <w:bCs/>
          <w:sz w:val="32"/>
          <w:szCs w:val="32"/>
        </w:rPr>
        <w:t>附件3</w:t>
      </w:r>
    </w:p>
    <w:p>
      <w:pPr>
        <w:jc w:val="center"/>
        <w:rPr>
          <w:rFonts w:hint="eastAsia" w:ascii="方正小标宋简体" w:hAnsi="宋体" w:eastAsia="方正小标宋简体" w:cs="宋体"/>
          <w:sz w:val="36"/>
          <w:szCs w:val="44"/>
        </w:rPr>
      </w:pPr>
      <w:r>
        <w:rPr>
          <w:rFonts w:hint="eastAsia" w:ascii="方正小标宋简体" w:hAnsi="宋体" w:eastAsia="方正小标宋简体" w:cs="宋体"/>
          <w:sz w:val="36"/>
          <w:szCs w:val="44"/>
        </w:rPr>
        <w:t>七星区</w:t>
      </w:r>
      <w:r>
        <w:rPr>
          <w:rFonts w:hint="eastAsia" w:ascii="方正小标宋简体" w:hAnsi="宋体" w:eastAsia="方正小标宋简体" w:cs="宋体"/>
          <w:sz w:val="36"/>
          <w:szCs w:val="44"/>
          <w:lang w:val="en-US" w:eastAsia="zh-CN"/>
        </w:rPr>
        <w:t>老旧小区改造</w:t>
      </w:r>
      <w:r>
        <w:rPr>
          <w:rFonts w:hint="eastAsia" w:ascii="方正小标宋简体" w:hAnsi="宋体" w:eastAsia="方正小标宋简体" w:cs="宋体"/>
          <w:sz w:val="36"/>
          <w:szCs w:val="44"/>
        </w:rPr>
        <w:t>项目202</w:t>
      </w:r>
      <w:r>
        <w:rPr>
          <w:rFonts w:hint="eastAsia" w:ascii="方正小标宋简体" w:hAnsi="宋体" w:eastAsia="方正小标宋简体" w:cs="宋体"/>
          <w:sz w:val="36"/>
          <w:szCs w:val="44"/>
          <w:lang w:val="en-US" w:eastAsia="zh-CN"/>
        </w:rPr>
        <w:t>1</w:t>
      </w:r>
      <w:r>
        <w:rPr>
          <w:rFonts w:hint="eastAsia" w:ascii="方正小标宋简体" w:hAnsi="宋体" w:eastAsia="方正小标宋简体" w:cs="宋体"/>
          <w:sz w:val="36"/>
          <w:szCs w:val="44"/>
        </w:rPr>
        <w:t>年度绩效自评报告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一、基本情况</w:t>
      </w:r>
    </w:p>
    <w:p>
      <w:pPr>
        <w:ind w:firstLine="643" w:firstLineChars="200"/>
        <w:rPr>
          <w:rFonts w:hint="eastAsia"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（一）项目预算情况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我单位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老旧小区改造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项目202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预算5058.17万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元，其构成是：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1.中央补助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3484.75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万元，其中：中央单位202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年直接拨付单位往来资金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3484.75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2.地方补助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1573.42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万元，包括：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（1）自治区资金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1573.42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万元，其中：自治区单位202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年直接拨付单位往来资金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1573.42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spacing w:line="560" w:lineRule="exact"/>
        <w:ind w:firstLine="643" w:firstLineChars="200"/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  <w:t>（二）绩效目标情况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我单位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老旧小区改造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项目202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年的绩效目标是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2021年6月30日前开工27个老旧小区改造项目（同时也是上级下达的任务），涉及422栋房屋，7005户居民，改造面积56.22万平方米。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二、绩效自评工作开展情况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（一）前期准备。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上级下达资金的同时已将绩效目标表同时下达，所有资金支出均用于支付老旧小区改造工程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（二）组织过程。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区政府统一部署，将上级下达的文件精神传达给各单位，各单位共同协作完成改造任务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（三）分析评价。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资金使用最终由第三方审核机构审核，绩效评价根据上级下达资金时要求的目标任务据实填写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三、综合评价结论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四、绩效目标实现情况分析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（一）项目资金情况分析。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1.项目资金到位情况分析。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上级资金到达5058.17万。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2.项目资金执行情况分析。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支出5058.17万元。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3.项目资金管理情况分析。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（二）项目绩效指标完成情况分析。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1.产出指标完成情况分析。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（1）项目完成数量。</w:t>
      </w:r>
    </w:p>
    <w:p>
      <w:pPr>
        <w:spacing w:line="560" w:lineRule="exact"/>
        <w:ind w:left="319" w:leftChars="152" w:firstLine="320" w:firstLineChars="1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开工27个老旧小区改造项目（同时也是上级下达的任务），涉及422栋房屋，7005户居民，改造面积56.22万平方米。</w:t>
      </w:r>
      <w:bookmarkStart w:id="0" w:name="_GoBack"/>
      <w:bookmarkEnd w:id="0"/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（2）项目完成质量。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合格。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（3）项目实施进度。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项目正在推进当中。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（4）项目成本节约情况。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效益指标完成情况分析。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（1）项目实施的经济效益分析。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（2）项目实施的社会效益分析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群众居住条件改善。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2443户居民受益，生活环境得到改善。</w:t>
      </w:r>
    </w:p>
    <w:p>
      <w:pPr>
        <w:numPr>
          <w:ilvl w:val="0"/>
          <w:numId w:val="2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项目实施的生态效益分析。</w:t>
      </w:r>
    </w:p>
    <w:p>
      <w:pPr>
        <w:numPr>
          <w:ilvl w:val="0"/>
          <w:numId w:val="0"/>
        </w:numPr>
        <w:spacing w:line="560" w:lineRule="exact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 雨污水分流，雨水最后进入河流，污水最终进污水处理厂。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（4）项目实施的可持续影响分析。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</w:t>
      </w:r>
    </w:p>
    <w:p>
      <w:pPr>
        <w:numPr>
          <w:ilvl w:val="0"/>
          <w:numId w:val="1"/>
        </w:numPr>
        <w:spacing w:line="560" w:lineRule="exact"/>
        <w:ind w:left="0" w:leftChars="0"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满意度指标完成情况分析。</w:t>
      </w:r>
    </w:p>
    <w:p>
      <w:pPr>
        <w:numPr>
          <w:ilvl w:val="0"/>
          <w:numId w:val="0"/>
        </w:numPr>
        <w:spacing w:line="560" w:lineRule="exact"/>
        <w:ind w:left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目前项目未完工，居民提出改造要求已基本满足。</w:t>
      </w:r>
    </w:p>
    <w:p>
      <w:pPr>
        <w:numPr>
          <w:ilvl w:val="0"/>
          <w:numId w:val="3"/>
        </w:num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绩效目标未完成原因和下一步改进措施</w:t>
      </w:r>
    </w:p>
    <w:p>
      <w:pPr>
        <w:numPr>
          <w:ilvl w:val="0"/>
          <w:numId w:val="0"/>
        </w:numPr>
        <w:spacing w:line="560" w:lineRule="exact"/>
        <w:ind w:firstLine="1280" w:firstLineChars="4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工程完工后将进行居民满意度调查。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六、绩效自评结果拟应用和公开情况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七、绩效自评工作的经验、问题和建议。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八、其他需说明的问题。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01E1B4"/>
    <w:multiLevelType w:val="singleLevel"/>
    <w:tmpl w:val="8401E1B4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E5981BC1"/>
    <w:multiLevelType w:val="singleLevel"/>
    <w:tmpl w:val="E5981BC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2BAD9B9"/>
    <w:multiLevelType w:val="singleLevel"/>
    <w:tmpl w:val="42BAD9B9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1MTExYjk4ZWI3OWU2MDJlNTk2OTNkYmFlYjZjNzAifQ=="/>
  </w:docVars>
  <w:rsids>
    <w:rsidRoot w:val="209F394B"/>
    <w:rsid w:val="05B32B82"/>
    <w:rsid w:val="0F803E6A"/>
    <w:rsid w:val="12130FC5"/>
    <w:rsid w:val="19D21766"/>
    <w:rsid w:val="1C723630"/>
    <w:rsid w:val="1DF91E50"/>
    <w:rsid w:val="209F394B"/>
    <w:rsid w:val="24A96A7F"/>
    <w:rsid w:val="2D8B14C6"/>
    <w:rsid w:val="2F012706"/>
    <w:rsid w:val="34034157"/>
    <w:rsid w:val="3AC636FD"/>
    <w:rsid w:val="3F607592"/>
    <w:rsid w:val="41872CB2"/>
    <w:rsid w:val="4543140B"/>
    <w:rsid w:val="49A679D6"/>
    <w:rsid w:val="56E5351C"/>
    <w:rsid w:val="573B10AE"/>
    <w:rsid w:val="5B2B62AE"/>
    <w:rsid w:val="5D526412"/>
    <w:rsid w:val="5ED342F9"/>
    <w:rsid w:val="665C0473"/>
    <w:rsid w:val="7725544B"/>
    <w:rsid w:val="783B1B25"/>
    <w:rsid w:val="78A46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832</Words>
  <Characters>928</Characters>
  <Lines>0</Lines>
  <Paragraphs>0</Paragraphs>
  <TotalTime>3</TotalTime>
  <ScaleCrop>false</ScaleCrop>
  <LinksUpToDate>false</LinksUpToDate>
  <CharactersWithSpaces>935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2021-04-20T02:54:00Z</dcterms:created>
  <dc:creator>Administrator</dc:creator>
  <cp:lastModifiedBy>Administrator</cp:lastModifiedBy>
  <dcterms:modified xsi:type="dcterms:W3CDTF">2023-12-11T08:33:33Z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  <property fmtid="{D5CDD505-2E9C-101B-9397-08002B2CF9AE}" pid="3" name="ICV">
    <vt:lpwstr>21E8A8B889A44A238DA3AE7BF676395D</vt:lpwstr>
  </property>
</Properties>
</file>